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AA5" w:rsidRPr="00AE0B8B" w:rsidRDefault="00481AA5" w:rsidP="00AE0B8B">
      <w:pPr>
        <w:pStyle w:val="TableParagraph"/>
        <w:shd w:val="clear" w:color="auto" w:fill="FFFFFF"/>
        <w:spacing w:line="240" w:lineRule="atLeast"/>
        <w:ind w:left="69" w:right="6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E0B8B">
        <w:rPr>
          <w:rFonts w:ascii="Arial Black" w:hAnsi="Arial Black" w:cs="Times New Roman"/>
          <w:i/>
          <w:color w:val="FF0000"/>
          <w:sz w:val="28"/>
          <w:szCs w:val="28"/>
        </w:rPr>
        <w:t>Valutazione del comportamento</w:t>
      </w:r>
    </w:p>
    <w:p w:rsidR="00481AA5" w:rsidRPr="00AE0B8B" w:rsidRDefault="00481AA5" w:rsidP="00AF1179">
      <w:pPr>
        <w:pStyle w:val="TableParagraph"/>
        <w:shd w:val="clear" w:color="auto" w:fill="FFFFFF"/>
        <w:spacing w:line="240" w:lineRule="atLeast"/>
        <w:ind w:left="69" w:right="6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B8B">
        <w:rPr>
          <w:rFonts w:ascii="Times New Roman" w:hAnsi="Times New Roman" w:cs="Times New Roman"/>
          <w:b/>
          <w:i/>
          <w:sz w:val="28"/>
          <w:szCs w:val="28"/>
        </w:rPr>
        <w:t>Il giudizio</w:t>
      </w:r>
      <w:r w:rsidRPr="00AE0B8B">
        <w:rPr>
          <w:rFonts w:ascii="Times New Roman" w:hAnsi="Times New Roman" w:cs="Times New Roman"/>
          <w:i/>
          <w:sz w:val="28"/>
          <w:szCs w:val="28"/>
        </w:rPr>
        <w:t xml:space="preserve"> (introdotto dal D. Lgs. n. 62/2017e da quest’anno sostituisce il voto numerico) in condotta </w:t>
      </w:r>
      <w:r w:rsidRPr="00AE0B8B">
        <w:rPr>
          <w:rFonts w:ascii="Times New Roman" w:hAnsi="Times New Roman" w:cs="Times New Roman"/>
          <w:b/>
          <w:i/>
          <w:sz w:val="28"/>
          <w:szCs w:val="28"/>
        </w:rPr>
        <w:t>concorre alla valutazione complessiva dello studente</w:t>
      </w:r>
      <w:r w:rsidRPr="00AE0B8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E0B8B">
        <w:rPr>
          <w:rFonts w:ascii="Times New Roman" w:hAnsi="Times New Roman" w:cs="Times New Roman"/>
          <w:b/>
          <w:i/>
          <w:sz w:val="28"/>
          <w:szCs w:val="28"/>
        </w:rPr>
        <w:t>determinando, se insufficiente, la non ammissione</w:t>
      </w:r>
      <w:r w:rsidRPr="00AE0B8B">
        <w:rPr>
          <w:rFonts w:ascii="Times New Roman" w:hAnsi="Times New Roman" w:cs="Times New Roman"/>
          <w:i/>
          <w:sz w:val="28"/>
          <w:szCs w:val="28"/>
        </w:rPr>
        <w:t xml:space="preserve"> al successivo anno di corso o all’esame conclusivo del ciclo di istruzione ( art.2 c.3 del D.L. n. 137/08, convertito con modificazioni nella legge n. 169/2008 e DPR n. 122 del 22-06-2009).</w:t>
      </w:r>
    </w:p>
    <w:p w:rsidR="00481AA5" w:rsidRPr="00AE0B8B" w:rsidRDefault="00481AA5" w:rsidP="00AF1179">
      <w:pPr>
        <w:pStyle w:val="TableParagraph"/>
        <w:shd w:val="clear" w:color="auto" w:fill="FFFFFF"/>
        <w:spacing w:line="240" w:lineRule="atLeast"/>
        <w:ind w:left="69" w:right="91"/>
        <w:rPr>
          <w:rFonts w:ascii="Times New Roman" w:hAnsi="Times New Roman" w:cs="Times New Roman"/>
          <w:i/>
          <w:sz w:val="28"/>
          <w:szCs w:val="28"/>
        </w:rPr>
      </w:pPr>
      <w:r w:rsidRPr="00AE0B8B">
        <w:rPr>
          <w:rFonts w:ascii="Times New Roman" w:hAnsi="Times New Roman" w:cs="Times New Roman"/>
          <w:i/>
          <w:sz w:val="28"/>
          <w:szCs w:val="28"/>
        </w:rPr>
        <w:t>Il voto di condotta viene attribuito dall’intero Consiglio di classe riunito per gli scrutini quadrimestrali e finali, sulla base dei seguenti</w:t>
      </w:r>
      <w:r w:rsidRPr="00AE0B8B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AE0B8B">
        <w:rPr>
          <w:rFonts w:ascii="Times New Roman" w:hAnsi="Times New Roman" w:cs="Times New Roman"/>
          <w:i/>
          <w:sz w:val="28"/>
          <w:szCs w:val="28"/>
        </w:rPr>
        <w:t>criteri:</w:t>
      </w:r>
    </w:p>
    <w:p w:rsidR="00481AA5" w:rsidRPr="00AE0B8B" w:rsidRDefault="00481AA5" w:rsidP="00AF1179">
      <w:pPr>
        <w:pStyle w:val="TableParagraph"/>
        <w:numPr>
          <w:ilvl w:val="0"/>
          <w:numId w:val="16"/>
        </w:numPr>
        <w:shd w:val="clear" w:color="auto" w:fill="FFFFFF"/>
        <w:tabs>
          <w:tab w:val="left" w:pos="430"/>
        </w:tabs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0B8B">
        <w:rPr>
          <w:rFonts w:ascii="Times New Roman" w:hAnsi="Times New Roman" w:cs="Times New Roman"/>
          <w:b/>
          <w:i/>
          <w:sz w:val="28"/>
          <w:szCs w:val="28"/>
        </w:rPr>
        <w:t>Maturazione e crescita</w:t>
      </w:r>
      <w:r w:rsidRPr="00AE0B8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E0B8B">
        <w:rPr>
          <w:rFonts w:ascii="Times New Roman" w:hAnsi="Times New Roman" w:cs="Times New Roman"/>
          <w:b/>
          <w:i/>
          <w:sz w:val="28"/>
          <w:szCs w:val="28"/>
        </w:rPr>
        <w:t>civile</w:t>
      </w:r>
      <w:bookmarkStart w:id="0" w:name="_GoBack"/>
      <w:bookmarkEnd w:id="0"/>
    </w:p>
    <w:p w:rsidR="00481AA5" w:rsidRPr="00AE0B8B" w:rsidRDefault="00481AA5" w:rsidP="00AF1179">
      <w:pPr>
        <w:pStyle w:val="TableParagraph"/>
        <w:numPr>
          <w:ilvl w:val="0"/>
          <w:numId w:val="16"/>
        </w:numPr>
        <w:shd w:val="clear" w:color="auto" w:fill="FFFFFF"/>
        <w:tabs>
          <w:tab w:val="left" w:pos="430"/>
        </w:tabs>
        <w:spacing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0B8B">
        <w:rPr>
          <w:rFonts w:ascii="Times New Roman" w:hAnsi="Times New Roman" w:cs="Times New Roman"/>
          <w:b/>
          <w:i/>
          <w:sz w:val="28"/>
          <w:szCs w:val="28"/>
        </w:rPr>
        <w:t>Maturazione e crescita</w:t>
      </w:r>
      <w:r w:rsidRPr="00AE0B8B">
        <w:rPr>
          <w:rFonts w:ascii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AE0B8B">
        <w:rPr>
          <w:rFonts w:ascii="Times New Roman" w:hAnsi="Times New Roman" w:cs="Times New Roman"/>
          <w:b/>
          <w:i/>
          <w:sz w:val="28"/>
          <w:szCs w:val="28"/>
        </w:rPr>
        <w:t>culturale</w:t>
      </w:r>
    </w:p>
    <w:p w:rsidR="00481AA5" w:rsidRPr="00AE0B8B" w:rsidRDefault="00481AA5" w:rsidP="00AF1179">
      <w:pPr>
        <w:pStyle w:val="BodyText"/>
        <w:numPr>
          <w:ilvl w:val="0"/>
          <w:numId w:val="16"/>
        </w:numPr>
        <w:shd w:val="clear" w:color="auto" w:fill="FFFFFF"/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E0B8B">
        <w:rPr>
          <w:rFonts w:ascii="Times New Roman" w:hAnsi="Times New Roman" w:cs="Times New Roman"/>
          <w:b/>
          <w:i/>
          <w:sz w:val="28"/>
          <w:szCs w:val="28"/>
        </w:rPr>
        <w:t>Rapporti disciplinari</w:t>
      </w:r>
    </w:p>
    <w:p w:rsidR="00481AA5" w:rsidRPr="00AD53F0" w:rsidRDefault="00481AA5" w:rsidP="00923DC5">
      <w:pPr>
        <w:pStyle w:val="ListParagraph"/>
        <w:shd w:val="clear" w:color="auto" w:fill="FFFFFF"/>
        <w:rPr>
          <w:rFonts w:ascii="Times New Roman" w:hAnsi="Times New Roman" w:cs="Times New Roman"/>
          <w:color w:val="000080"/>
          <w:sz w:val="24"/>
          <w:szCs w:val="24"/>
        </w:rPr>
      </w:pPr>
    </w:p>
    <w:p w:rsidR="00481AA5" w:rsidRPr="00AD53F0" w:rsidRDefault="00481AA5" w:rsidP="00923DC5">
      <w:pPr>
        <w:pStyle w:val="ListParagraph"/>
        <w:shd w:val="clear" w:color="auto" w:fill="FFFFFF"/>
        <w:tabs>
          <w:tab w:val="left" w:pos="909"/>
        </w:tabs>
        <w:spacing w:line="240" w:lineRule="atLeast"/>
        <w:ind w:left="548" w:right="854" w:firstLine="0"/>
        <w:rPr>
          <w:rFonts w:ascii="Times New Roman" w:hAnsi="Times New Roman" w:cs="Times New Roman"/>
          <w:b/>
        </w:rPr>
      </w:pPr>
      <w:r w:rsidRPr="00AD53F0">
        <w:rPr>
          <w:rFonts w:ascii="Times New Roman" w:hAnsi="Times New Roman" w:cs="Times New Roman"/>
          <w:color w:val="000080"/>
          <w:sz w:val="24"/>
          <w:szCs w:val="24"/>
        </w:rPr>
        <w:t xml:space="preserve">                   </w:t>
      </w:r>
      <w:r w:rsidRPr="00565F2B">
        <w:rPr>
          <w:rFonts w:ascii="Arial Black" w:hAnsi="Arial Black" w:cs="Times New Roman"/>
          <w:i/>
          <w:color w:val="002060"/>
          <w:sz w:val="28"/>
          <w:szCs w:val="28"/>
        </w:rPr>
        <w:t>Valutazione del comportamento Scuola Primaria</w:t>
      </w:r>
      <w:r w:rsidRPr="00565F2B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481AA5" w:rsidRPr="00AD53F0" w:rsidRDefault="00481AA5" w:rsidP="00923DC5">
      <w:pPr>
        <w:pStyle w:val="BodyText"/>
        <w:shd w:val="clear" w:color="auto" w:fill="FFFFFF"/>
        <w:spacing w:before="10" w:line="240" w:lineRule="atLeast"/>
        <w:rPr>
          <w:rFonts w:ascii="Times New Roman" w:hAnsi="Times New Roman" w:cs="Times New Roman"/>
          <w:b/>
        </w:rPr>
      </w:pPr>
    </w:p>
    <w:tbl>
      <w:tblPr>
        <w:tblW w:w="0" w:type="auto"/>
        <w:tblInd w:w="4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88"/>
        <w:gridCol w:w="6523"/>
        <w:gridCol w:w="1248"/>
      </w:tblGrid>
      <w:tr w:rsidR="00481AA5" w:rsidRPr="00AD53F0" w:rsidTr="00365272">
        <w:trPr>
          <w:trHeight w:val="51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before="110" w:line="240" w:lineRule="atLeast"/>
              <w:ind w:left="6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Indicatori generali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numPr>
                <w:ilvl w:val="0"/>
                <w:numId w:val="5"/>
              </w:numPr>
              <w:shd w:val="clear" w:color="auto" w:fill="FFFFFF"/>
              <w:tabs>
                <w:tab w:val="left" w:pos="361"/>
              </w:tabs>
              <w:spacing w:line="240" w:lineRule="atLeast"/>
              <w:ind w:right="92"/>
              <w:jc w:val="center"/>
              <w:rPr>
                <w:rFonts w:ascii="Times New Roman" w:hAnsi="Times New Roman" w:cs="Times New Roman"/>
                <w:b/>
                <w:i/>
                <w:color w:val="FFFFFF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Descrittori del comportamento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shd w:val="clear" w:color="auto" w:fill="FFFFFF"/>
              <w:spacing w:before="110" w:line="24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Giudizio</w:t>
            </w:r>
          </w:p>
        </w:tc>
      </w:tr>
      <w:tr w:rsidR="00481AA5" w:rsidRPr="00AD53F0" w:rsidTr="00365272">
        <w:trPr>
          <w:trHeight w:val="2546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numPr>
                <w:ilvl w:val="0"/>
                <w:numId w:val="5"/>
              </w:numPr>
              <w:shd w:val="clear" w:color="auto" w:fill="FFFFFF"/>
              <w:tabs>
                <w:tab w:val="left" w:pos="361"/>
              </w:tabs>
              <w:spacing w:line="240" w:lineRule="atLeast"/>
              <w:ind w:right="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Partecipazione alle attività</w:t>
            </w:r>
            <w:r w:rsidRPr="009318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scolastiche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9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numPr>
                <w:ilvl w:val="0"/>
                <w:numId w:val="5"/>
              </w:numPr>
              <w:shd w:val="clear" w:color="auto" w:fill="FFFFFF"/>
              <w:tabs>
                <w:tab w:val="left" w:pos="361"/>
              </w:tabs>
              <w:spacing w:line="240" w:lineRule="atLeast"/>
              <w:ind w:right="5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Rispetto delle regole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7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numPr>
                <w:ilvl w:val="0"/>
                <w:numId w:val="5"/>
              </w:numPr>
              <w:shd w:val="clear" w:color="auto" w:fill="FFFFFF"/>
              <w:tabs>
                <w:tab w:val="left" w:pos="361"/>
              </w:tabs>
              <w:spacing w:line="240" w:lineRule="atLeast"/>
              <w:ind w:righ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Rispetto per le persone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numPr>
                <w:ilvl w:val="0"/>
                <w:numId w:val="5"/>
              </w:numPr>
              <w:shd w:val="clear" w:color="auto" w:fill="FFFFFF"/>
              <w:tabs>
                <w:tab w:val="left" w:pos="361"/>
              </w:tabs>
              <w:spacing w:line="240" w:lineRule="atLeast"/>
              <w:ind w:right="4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Rispetto per le cose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8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numPr>
                <w:ilvl w:val="0"/>
                <w:numId w:val="5"/>
              </w:numPr>
              <w:shd w:val="clear" w:color="auto" w:fill="FFFFFF"/>
              <w:tabs>
                <w:tab w:val="left" w:pos="361"/>
              </w:tabs>
              <w:spacing w:line="240" w:lineRule="atLeast"/>
              <w:ind w:righ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(organizzazione del lavoro - tempi)</w:t>
            </w:r>
          </w:p>
          <w:p w:rsidR="00481AA5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numPr>
                <w:ilvl w:val="0"/>
                <w:numId w:val="5"/>
              </w:numPr>
              <w:shd w:val="clear" w:color="auto" w:fill="FFFFFF"/>
              <w:tabs>
                <w:tab w:val="left" w:pos="361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Impegno</w:t>
            </w: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Default="00481AA5" w:rsidP="00923DC5">
            <w:pPr>
              <w:pStyle w:val="TableParagraph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Ha un comportamento partecipe, apporta contributi personali significativi alla vita scolastica e sociale, ponendosi come elemento trainante positivo all’interno della</w:t>
            </w:r>
            <w:r w:rsidRPr="00AD53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classe.</w:t>
            </w:r>
          </w:p>
          <w:p w:rsidR="00481AA5" w:rsidRPr="00AD53F0" w:rsidRDefault="00481AA5" w:rsidP="00923DC5">
            <w:pPr>
              <w:pStyle w:val="TableParagraph"/>
              <w:shd w:val="clear" w:color="auto" w:fill="FFFFFF"/>
              <w:tabs>
                <w:tab w:val="left" w:pos="360"/>
              </w:tabs>
              <w:spacing w:line="240" w:lineRule="atLeast"/>
              <w:ind w:left="359" w:righ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Ha piena consapevolezza del proprio dovere, è sempre responsabile e rispettoso delle norme che regolano la vita</w:t>
            </w:r>
            <w:r w:rsidRPr="00AD53F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sociale.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Rispetta le persone e le opinioni degli</w:t>
            </w:r>
            <w:r w:rsidRPr="00AD53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altri.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Rispetta le strutture e le attrezzature utilizzandole con le dovute</w:t>
            </w:r>
            <w:r w:rsidRPr="00AD53F0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cautele.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Organizza il proprio lavoro sempre in assoluta autonomia nel rispetto delle consegne</w:t>
            </w:r>
            <w:r w:rsidRPr="00AD53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date.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L’impegno è lodevole.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shd w:val="clear" w:color="auto" w:fill="FFFFFF"/>
              <w:spacing w:before="120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Ottimo</w:t>
            </w:r>
          </w:p>
        </w:tc>
      </w:tr>
      <w:tr w:rsidR="00481AA5" w:rsidRPr="00AD53F0" w:rsidTr="00365272">
        <w:trPr>
          <w:trHeight w:val="2077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Partecipa in modo attivo alla vita scolastica e sociale. È responsabile e rispettoso delle norme che regolano la vita sociale, assumendo un ruolo propositivo all’interno della</w:t>
            </w:r>
            <w:r w:rsidRPr="00AD53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classe.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Rispetta le persone e le opinioni degli</w:t>
            </w:r>
            <w:r w:rsidRPr="00AD53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altri.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Rispetta le strutture e le attrezzature utilizzandole con le dovute</w:t>
            </w:r>
            <w:r w:rsidRPr="00AD53F0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cautele.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Assume un ruolo propositivo all’interno della</w:t>
            </w:r>
            <w:r w:rsidRPr="00AD53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classe.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Organizza il proprio lavoro in autonomia nel rispetto delle consegne</w:t>
            </w:r>
            <w:r w:rsidRPr="00AD53F0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date.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5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L’impegno è</w:t>
            </w:r>
            <w:r w:rsidRPr="00AD53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costante.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shd w:val="clear" w:color="auto" w:fill="FFFFFF"/>
              <w:spacing w:before="122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Distinto</w:t>
            </w:r>
          </w:p>
        </w:tc>
      </w:tr>
      <w:tr w:rsidR="00481AA5" w:rsidRPr="00AD53F0" w:rsidTr="00365272">
        <w:trPr>
          <w:trHeight w:val="2310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La partecipazione è sostanzialmente buona ma non sempre attiva (es. distrazioni che comportano richiami durante la</w:t>
            </w:r>
            <w:r w:rsidRPr="00AD53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lezione)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Ha un comportamento abbastanza rispettoso delle regole però va sollecitato in alcune</w:t>
            </w:r>
            <w:r w:rsidRPr="00AD53F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circostanze.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Rispetta le persone e le opinioni degli</w:t>
            </w:r>
            <w:r w:rsidRPr="00AD53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altri.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Rispetta le strutture e le</w:t>
            </w:r>
            <w:r w:rsidRPr="00AD53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attrezzature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Organizza il proprio lavoro con discreta autonomia quasi sempre nel rispetto delle consegne</w:t>
            </w:r>
            <w:r w:rsidRPr="00AD53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date.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3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L’impegno è</w:t>
            </w:r>
            <w:r w:rsidRPr="00AD53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soddisfacente.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shd w:val="clear" w:color="auto" w:fill="FFFFFF"/>
              <w:spacing w:before="120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Buono</w:t>
            </w:r>
          </w:p>
        </w:tc>
      </w:tr>
      <w:tr w:rsidR="00481AA5" w:rsidRPr="00AD53F0" w:rsidTr="00365272">
        <w:trPr>
          <w:trHeight w:val="207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La partecipazione alle attività scolastiche è incostante, raramente assume un ruolo</w:t>
            </w:r>
            <w:r w:rsidRPr="00AD53F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propositivo.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Non sempre rispetta le norme che regolano la vita sociale ma, in tali situazioni, ha poi dimostrato la buona volontà di</w:t>
            </w:r>
            <w:r w:rsidRPr="00AD53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riparare.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Non sempre rispetta le persone e le opinioni degli</w:t>
            </w:r>
            <w:r w:rsidRPr="00AD53F0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altri.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 volte non rispetta le strutture e le</w:t>
            </w:r>
            <w:r w:rsidRPr="00AD53F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attrezzature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Va guidato ad organizzarsi nel lavoro e sollecitato a rispettare le</w:t>
            </w:r>
            <w:r w:rsidRPr="00AD53F0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consegne.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7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L’impegno è appena</w:t>
            </w:r>
            <w:r w:rsidRPr="00AD53F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accettabile.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shd w:val="clear" w:color="auto" w:fill="FFFFFF"/>
              <w:spacing w:before="120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</w:tr>
      <w:tr w:rsidR="00481AA5" w:rsidRPr="00AD53F0" w:rsidTr="00365272">
        <w:trPr>
          <w:trHeight w:val="2075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</w:tabs>
              <w:spacing w:line="240" w:lineRule="atLeast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Ha poca consapevolezza del proprio dovere e la partecipazione alle attività scolastiche è</w:t>
            </w:r>
            <w:r w:rsidRPr="00AD53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scarsa.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Ha comportamenti che manifestano un rifiuto sistematico delle</w:t>
            </w:r>
            <w:r w:rsidRPr="00AD53F0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regole.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2"/>
              </w:numPr>
              <w:shd w:val="clear" w:color="auto" w:fill="FFFFFF"/>
              <w:tabs>
                <w:tab w:val="left" w:pos="413"/>
              </w:tabs>
              <w:spacing w:line="240" w:lineRule="atLeast"/>
              <w:ind w:righ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Non rispetta le persone e le opinioni degli altri e, pur sollecitato e richiamato, si dimostra recidivo nei suoi</w:t>
            </w:r>
            <w:r w:rsidRPr="00AD53F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atteggiamenti.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Non rispetta le strutture e le attrezzature commettendo atti di</w:t>
            </w:r>
            <w:r w:rsidRPr="00AD53F0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vandalismo.</w:t>
            </w:r>
          </w:p>
          <w:p w:rsidR="00481AA5" w:rsidRPr="00AD53F0" w:rsidRDefault="00481AA5" w:rsidP="00923DC5">
            <w:pPr>
              <w:pStyle w:val="TableParagraph"/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Va affiancato e va guidato ad organizzarsi nel</w:t>
            </w:r>
            <w:r w:rsidRPr="00AD53F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lavoro.</w:t>
            </w:r>
          </w:p>
          <w:p w:rsidR="00481AA5" w:rsidRDefault="00481AA5" w:rsidP="00923DC5">
            <w:pPr>
              <w:pStyle w:val="TableParagraph"/>
              <w:numPr>
                <w:ilvl w:val="0"/>
                <w:numId w:val="12"/>
              </w:numPr>
              <w:shd w:val="clear" w:color="auto" w:fill="FFFFFF"/>
              <w:tabs>
                <w:tab w:val="left" w:pos="36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L’impegno è</w:t>
            </w:r>
            <w:r w:rsidRPr="00AD53F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assente.</w:t>
            </w:r>
          </w:p>
          <w:p w:rsidR="00481AA5" w:rsidRPr="00AD53F0" w:rsidRDefault="00481AA5" w:rsidP="006471E8">
            <w:pPr>
              <w:pStyle w:val="TableParagraph"/>
              <w:shd w:val="clear" w:color="auto" w:fill="FFFFFF"/>
              <w:tabs>
                <w:tab w:val="left" w:pos="360"/>
              </w:tabs>
              <w:spacing w:line="240" w:lineRule="atLeas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AD53F0" w:rsidRDefault="00481AA5" w:rsidP="00923DC5">
            <w:pPr>
              <w:pStyle w:val="TableParagraph"/>
              <w:shd w:val="clear" w:color="auto" w:fill="FFFFFF"/>
              <w:spacing w:before="120" w:line="240" w:lineRule="atLeast"/>
              <w:ind w:left="68" w:right="1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Pr="00AD53F0">
              <w:rPr>
                <w:rFonts w:ascii="Times New Roman" w:hAnsi="Times New Roman" w:cs="Times New Roman"/>
                <w:sz w:val="24"/>
                <w:szCs w:val="24"/>
              </w:rPr>
              <w:t>sufficiente</w:t>
            </w:r>
          </w:p>
        </w:tc>
      </w:tr>
    </w:tbl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  <w:bookmarkStart w:id="1" w:name="_bookmark56"/>
      <w:bookmarkEnd w:id="1"/>
      <w:r w:rsidRPr="00AD53F0">
        <w:rPr>
          <w:rFonts w:ascii="Arial Black" w:hAnsi="Arial Black" w:cs="Times New Roman"/>
          <w:b w:val="0"/>
          <w:i/>
          <w:color w:val="000080"/>
          <w:sz w:val="24"/>
          <w:szCs w:val="24"/>
        </w:rPr>
        <w:t xml:space="preserve">                   </w:t>
      </w: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</w:p>
    <w:p w:rsidR="00481AA5" w:rsidRPr="00AD53F0" w:rsidRDefault="00481AA5" w:rsidP="00923DC5">
      <w:pPr>
        <w:pStyle w:val="Heading1"/>
        <w:shd w:val="clear" w:color="auto" w:fill="FFFFFF"/>
        <w:spacing w:line="240" w:lineRule="atLeast"/>
        <w:rPr>
          <w:rFonts w:ascii="Arial Black" w:hAnsi="Arial Black" w:cs="Times New Roman"/>
          <w:i/>
          <w:color w:val="E36C0A"/>
          <w:spacing w:val="5"/>
          <w:sz w:val="24"/>
          <w:szCs w:val="24"/>
        </w:rPr>
      </w:pPr>
      <w:r>
        <w:rPr>
          <w:rFonts w:ascii="Arial Black" w:hAnsi="Arial Black" w:cs="Times New Roman"/>
          <w:i/>
          <w:color w:val="002060"/>
          <w:sz w:val="24"/>
          <w:szCs w:val="24"/>
        </w:rPr>
        <w:t xml:space="preserve">                        </w:t>
      </w:r>
      <w:r w:rsidRPr="00565F2B">
        <w:rPr>
          <w:rFonts w:ascii="Arial Black" w:hAnsi="Arial Black" w:cs="Times New Roman"/>
          <w:i/>
          <w:color w:val="002060"/>
          <w:sz w:val="24"/>
          <w:szCs w:val="24"/>
        </w:rPr>
        <w:t>Valutazione del comportamento Scuola Secondaria di 1° grado</w:t>
      </w:r>
    </w:p>
    <w:tbl>
      <w:tblPr>
        <w:tblpPr w:leftFromText="141" w:rightFromText="141" w:vertAnchor="text" w:horzAnchor="margin" w:tblpXSpec="center" w:tblpY="1409"/>
        <w:tblW w:w="10154" w:type="dxa"/>
        <w:tblCellMar>
          <w:left w:w="0" w:type="dxa"/>
          <w:right w:w="0" w:type="dxa"/>
        </w:tblCellMar>
        <w:tblLook w:val="0000"/>
      </w:tblPr>
      <w:tblGrid>
        <w:gridCol w:w="1375"/>
        <w:gridCol w:w="5466"/>
        <w:gridCol w:w="3313"/>
      </w:tblGrid>
      <w:tr w:rsidR="00481AA5" w:rsidRPr="009318F9" w:rsidTr="001E35EE">
        <w:trPr>
          <w:trHeight w:val="832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pacing w:before="109" w:line="240" w:lineRule="atLeast"/>
              <w:ind w:left="19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Giudizio sintetico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Default="00481AA5" w:rsidP="001E35EE">
            <w:pPr>
              <w:pStyle w:val="TableParagraph"/>
              <w:spacing w:before="109" w:line="240" w:lineRule="atLeast"/>
              <w:ind w:right="210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DESCRITTORI</w:t>
            </w:r>
          </w:p>
          <w:p w:rsidR="00481AA5" w:rsidRPr="009318F9" w:rsidRDefault="00481AA5" w:rsidP="001E35EE">
            <w:pPr>
              <w:pStyle w:val="TableParagraph"/>
              <w:spacing w:before="109" w:line="240" w:lineRule="atLeast"/>
              <w:ind w:right="210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elativamente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 xml:space="preserve"> alle norme e alle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egole dettate dal Regolamento d’Istituto e dal Patto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Educativo di Corresponsabilità si delinea il seguente profilo disciplinare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pacing w:before="109" w:line="240" w:lineRule="atLeast"/>
              <w:ind w:left="446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RAPPORTI DISCIPLINARI</w:t>
            </w:r>
          </w:p>
        </w:tc>
      </w:tr>
      <w:tr w:rsidR="00481AA5" w:rsidRPr="009318F9" w:rsidTr="001E35EE">
        <w:trPr>
          <w:trHeight w:val="396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5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Ottimo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5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comportamento corretto, responsabile e rispettoso del Regolamento d’Istituto e del Patto Educativo di Corresponsabilità;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60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partecipazione costruttiva nelle attività curricolari ed extracurricolari;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frequenza assidua alle lezioni e</w:t>
            </w:r>
            <w:r w:rsidRPr="00931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puntualità;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before="2" w:line="240" w:lineRule="atLeast"/>
              <w:ind w:right="58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piena consapevolezza del proprio dovere, rispetto delle consegne e continuità</w:t>
            </w:r>
            <w:r w:rsidRPr="0093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nell’impegno;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cura scrupolosa della propria</w:t>
            </w:r>
            <w:r w:rsidRPr="009318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persona;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8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uso appropriato e responsabile del proprio materiale didattico;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before="1" w:line="240" w:lineRule="atLeast"/>
              <w:ind w:right="6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pieno rispetto e correttezza nei rapporti con i compagni e col personale</w:t>
            </w:r>
            <w:r w:rsidRPr="009318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3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pieno rispetto degli spazi comuni, degli arredi e dei</w:t>
            </w:r>
            <w:r w:rsidRPr="009318F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sussidi.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before="120" w:line="24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Non ha a suo carico note e provvedimenti disciplinari</w:t>
            </w:r>
          </w:p>
        </w:tc>
      </w:tr>
      <w:tr w:rsidR="00481AA5" w:rsidRPr="009318F9" w:rsidTr="001E35EE">
        <w:trPr>
          <w:trHeight w:val="421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5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Distinto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</w:tabs>
              <w:spacing w:before="2" w:line="240" w:lineRule="atLeast"/>
              <w:ind w:right="56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comportamento corretto, responsabile e rispettoso del Regolamento d’Istituto e del Patto Educativo di Corresponsabilità;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  <w:tab w:val="left" w:pos="1940"/>
                <w:tab w:val="left" w:pos="2677"/>
                <w:tab w:val="left" w:pos="3349"/>
                <w:tab w:val="left" w:pos="4202"/>
                <w:tab w:val="left" w:pos="5341"/>
              </w:tabs>
              <w:spacing w:line="240" w:lineRule="atLeast"/>
              <w:ind w:right="57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partecipazione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attiva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nelle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attività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curricolari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ed extracurricolari;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9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frequenza assidua alle lezioni o assenze sporadiche, rari ritardi e/o uscite</w:t>
            </w:r>
            <w:r w:rsidRPr="009318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anticipate;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8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piena consapevolezza del proprio dovere, rispetto delle consegne e continuità</w:t>
            </w:r>
            <w:r w:rsidRPr="0093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nell’impegno;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cura scrupolosa della propria</w:t>
            </w:r>
            <w:r w:rsidRPr="009318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persona;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4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uso appropriato e responsabile del proprio materiale didattico;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61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pieno rispetto e correttezza nei rapporti con i compagni e col personale</w:t>
            </w:r>
            <w:r w:rsidRPr="009318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8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pieno rispetto degli spazi comuni, degli arredi e dei</w:t>
            </w:r>
            <w:r w:rsidRPr="009318F9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sussidi.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5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9" w:right="737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Non ha a suo carico note e provvedimenti disciplinari</w:t>
            </w:r>
          </w:p>
        </w:tc>
      </w:tr>
      <w:tr w:rsidR="00481AA5" w:rsidRPr="009318F9" w:rsidTr="001E35EE">
        <w:trPr>
          <w:trHeight w:val="371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2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Buono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  <w:tab w:val="left" w:pos="2010"/>
                <w:tab w:val="left" w:pos="3055"/>
                <w:tab w:val="left" w:pos="3657"/>
                <w:tab w:val="left" w:pos="4423"/>
              </w:tabs>
              <w:spacing w:line="240" w:lineRule="atLeast"/>
              <w:ind w:right="55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comportamento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rispettoso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delle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norme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fondamentali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relative alla vita</w:t>
            </w:r>
            <w:r w:rsidRPr="00931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60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partecipazione non sempre attiva alle attività curricolari ed extracurricolari;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60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frequenza abbastanza regolare alle lezioni, qualche ritardo e/o uscita</w:t>
            </w:r>
            <w:r w:rsidRPr="009318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anticipata;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7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sostanziale consapevolezza del proprio dovere, rispetto delle consegne e continuità</w:t>
            </w:r>
            <w:r w:rsidRPr="00931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nell’impegno;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cura adeguata della propria</w:t>
            </w:r>
            <w:r w:rsidRPr="00931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persona;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uso responsabile del proprio materiale</w:t>
            </w:r>
            <w:r w:rsidRPr="00931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didattico;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9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rispetto e correttezza nei rapporti con i compagni e col personale</w:t>
            </w:r>
            <w:r w:rsidRPr="009318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2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rispetto degli spazi comuni, degli arredi e dei</w:t>
            </w:r>
            <w:r w:rsidRPr="009318F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sussidi.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tabs>
                <w:tab w:val="left" w:pos="688"/>
                <w:tab w:val="left" w:pos="1113"/>
                <w:tab w:val="left" w:pos="1424"/>
                <w:tab w:val="left" w:pos="1950"/>
                <w:tab w:val="left" w:pos="2676"/>
              </w:tabs>
              <w:spacing w:before="119" w:line="240" w:lineRule="atLeast"/>
              <w:ind w:left="69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ha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suo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carico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note disciplinari</w:t>
            </w:r>
            <w:r w:rsidRPr="00931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personali</w:t>
            </w:r>
          </w:p>
        </w:tc>
      </w:tr>
      <w:tr w:rsidR="00481AA5" w:rsidRPr="009318F9" w:rsidTr="001E35EE">
        <w:trPr>
          <w:trHeight w:val="3470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5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Pienamente sufficiente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60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comportamento non sempre rispettoso delle norme fondamentali della vita</w:t>
            </w:r>
            <w:r w:rsidRPr="009318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  <w:tab w:val="left" w:pos="1343"/>
                <w:tab w:val="left" w:pos="2836"/>
                <w:tab w:val="left" w:pos="3378"/>
                <w:tab w:val="left" w:pos="4216"/>
                <w:tab w:val="left" w:pos="5341"/>
              </w:tabs>
              <w:spacing w:line="240" w:lineRule="atLeast"/>
              <w:ind w:right="57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discreta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partecipazione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alle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attività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curricolari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ed extracurricolari;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varie assenze, ritardi e/o uscite</w:t>
            </w:r>
            <w:r w:rsidRPr="0093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anticipate;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assolvimento superficiale dei doveri</w:t>
            </w:r>
            <w:r w:rsidRPr="009318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cura adeguata della propria</w:t>
            </w:r>
            <w:r w:rsidRPr="00931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persona;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60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uso non sempre responsabile del proprio materiale didattico;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7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rapporti generalmente corretti col personale scolastico e con i compagni;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6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rispetto degli spazi comuni, degli arredi e dei</w:t>
            </w:r>
            <w:r w:rsidRPr="009318F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sussidi.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numPr>
                <w:ilvl w:val="0"/>
                <w:numId w:val="9"/>
              </w:numPr>
              <w:shd w:val="clear" w:color="auto" w:fill="FFFFFF"/>
              <w:tabs>
                <w:tab w:val="left" w:pos="557"/>
                <w:tab w:val="left" w:pos="1382"/>
                <w:tab w:val="left" w:pos="2725"/>
              </w:tabs>
              <w:spacing w:before="119" w:line="240" w:lineRule="atLeas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alcune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trasgressioni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3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non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gravi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9"/>
              </w:numPr>
              <w:shd w:val="clear" w:color="auto" w:fill="FFFFFF"/>
              <w:tabs>
                <w:tab w:val="left" w:pos="557"/>
                <w:tab w:val="left" w:pos="1276"/>
                <w:tab w:val="left" w:pos="2182"/>
                <w:tab w:val="left" w:pos="2967"/>
              </w:tabs>
              <w:spacing w:before="116" w:line="24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alcuni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richiami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verbali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e scritti sul registro di</w:t>
            </w:r>
            <w:r w:rsidRPr="00931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9"/>
              </w:numPr>
              <w:shd w:val="clear" w:color="auto" w:fill="FFFFFF"/>
              <w:tabs>
                <w:tab w:val="left" w:pos="557"/>
              </w:tabs>
              <w:spacing w:before="12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comunicazioni alla</w:t>
            </w:r>
            <w:r w:rsidRPr="009318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famiglia</w:t>
            </w:r>
          </w:p>
        </w:tc>
      </w:tr>
      <w:tr w:rsidR="00481AA5" w:rsidRPr="009318F9" w:rsidTr="001E35EE">
        <w:trPr>
          <w:trHeight w:val="4709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5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Appena sufficiente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1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6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comportamenti di disturbo che turbano il regolare svolgimento delle attività scolastiche, in particolare quelle didattiche;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before="2" w:line="240" w:lineRule="atLeast"/>
              <w:ind w:right="59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partecipazione discontinua e superficiale nella maggior  parte delle attività</w:t>
            </w:r>
            <w:r w:rsidRPr="009318F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proposte;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61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frequenza irregolare: numerose assenze non dovute a malattia o ritardo oltre i limiti nelle</w:t>
            </w:r>
            <w:r w:rsidRPr="00931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giustificazioni;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6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parziale assolvimento dei doveri scolastici e materiale didattico</w:t>
            </w:r>
            <w:r w:rsidRPr="0093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carente;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trascuratezza nella cura della</w:t>
            </w:r>
            <w:r w:rsidRPr="009318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persona;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uso improprio del materiale</w:t>
            </w:r>
            <w:r w:rsidRPr="00931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didattico;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7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assunzione di comportamenti e linguaggi non adeguati nei confronti dei compagni, dei docenti o del personale dell’istituto;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8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9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utilizza le strutture, gli arredi e i sussidi della scuola con poco riguardo, pur non recando</w:t>
            </w:r>
            <w:r w:rsidRPr="009318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danno.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spacing w:before="119" w:line="240" w:lineRule="atLeast"/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ammonizioni verbali e scritte sul registro di</w:t>
            </w:r>
            <w:r w:rsidRPr="009318F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classe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spacing w:before="116" w:line="240" w:lineRule="atLeast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avviso scritto ai genitori e/o loro</w:t>
            </w:r>
            <w:r w:rsidRPr="0093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convocazione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spacing w:before="121" w:line="240" w:lineRule="atLeas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 xml:space="preserve">sanzioni disciplinari (allontanamento dalle lezioni da </w:t>
            </w:r>
            <w:smartTag w:uri="urn:schemas-microsoft-com:office:smarttags" w:element="metricconverter">
              <w:smartTagPr>
                <w:attr w:name="ProductID" w:val="1 a"/>
              </w:smartTagPr>
              <w:r w:rsidRPr="009318F9">
                <w:rPr>
                  <w:rFonts w:ascii="Times New Roman" w:hAnsi="Times New Roman" w:cs="Times New Roman"/>
                  <w:sz w:val="24"/>
                  <w:szCs w:val="24"/>
                </w:rPr>
                <w:t>1 a</w:t>
              </w:r>
            </w:smartTag>
            <w:r w:rsidRPr="009318F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93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giorni)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0"/>
              </w:numPr>
              <w:shd w:val="clear" w:color="auto" w:fill="FFFFFF"/>
              <w:tabs>
                <w:tab w:val="left" w:pos="557"/>
              </w:tabs>
              <w:spacing w:before="118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r w:rsidRPr="0093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riparatorie</w:t>
            </w:r>
          </w:p>
        </w:tc>
      </w:tr>
      <w:tr w:rsidR="00481AA5" w:rsidRPr="009318F9" w:rsidTr="001E35EE">
        <w:trPr>
          <w:trHeight w:val="4233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213" w:line="240" w:lineRule="atLeas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Insufficiente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before="1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8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comportamenti di disturbo gravi e reiterati che turbano il regolare svolgimento delle attività</w:t>
            </w:r>
            <w:r w:rsidRPr="009318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scolastiche;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before="1"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partecipazione passiva a tutte le attività</w:t>
            </w:r>
            <w:r w:rsidRPr="009318F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proposte;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5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frequenza non regolare: numerose assenze non dovute a malattia, assenze non giustificate o ritardo oltre i limiti nelle giustificazioni;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prevalente inadempienza dei doveri</w:t>
            </w:r>
            <w:r w:rsidRPr="00931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scolastici;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before="2"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trascuratezza nella cura della</w:t>
            </w:r>
            <w:r w:rsidRPr="009318F9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persona;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line="240" w:lineRule="atLeast"/>
              <w:ind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uso improprio del materiale</w:t>
            </w:r>
            <w:r w:rsidRPr="009318F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didattico;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7" w:hanging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mancanza di rispetto alle persone attraverso parole o frasi offensive o azioni che violano la dignità e il rispetto della persona;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14"/>
              </w:numPr>
              <w:shd w:val="clear" w:color="auto" w:fill="FFFFFF"/>
              <w:tabs>
                <w:tab w:val="left" w:pos="430"/>
              </w:tabs>
              <w:spacing w:line="240" w:lineRule="atLeast"/>
              <w:ind w:right="58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mancanza di rispetto dell’ambiente e danno alle attrezzature e</w:t>
            </w:r>
            <w:r w:rsidRPr="009318F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agli</w:t>
            </w:r>
            <w:r w:rsidRPr="009318F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arredi,</w:t>
            </w:r>
            <w:r w:rsidRPr="009318F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provocando</w:t>
            </w:r>
            <w:r w:rsidRPr="009318F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danneggiamento</w:t>
            </w:r>
            <w:r w:rsidRPr="009318F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doloso</w:t>
            </w:r>
            <w:r w:rsidRPr="009318F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9318F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locali,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2" w:line="240" w:lineRule="atLeast"/>
              <w:ind w:left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arredi e sussidi della scuola.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spacing w:before="119" w:line="240" w:lineRule="atLeas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 xml:space="preserve">sanzioni disciplinari (allontanamento dalle lezioni da </w:t>
            </w:r>
            <w:smartTag w:uri="urn:schemas-microsoft-com:office:smarttags" w:element="metricconverter">
              <w:smartTagPr>
                <w:attr w:name="ProductID" w:val="6 a"/>
              </w:smartTagPr>
              <w:r w:rsidRPr="009318F9">
                <w:rPr>
                  <w:rFonts w:ascii="Times New Roman" w:hAnsi="Times New Roman" w:cs="Times New Roman"/>
                  <w:sz w:val="24"/>
                  <w:szCs w:val="24"/>
                </w:rPr>
                <w:t>6 a</w:t>
              </w:r>
            </w:smartTag>
            <w:r w:rsidRPr="009318F9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 w:rsidRPr="0093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gg)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spacing w:before="120" w:line="240" w:lineRule="atLeast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sanzioni disciplinari (allontanamento dalle lezioni oltre 15</w:t>
            </w:r>
            <w:r w:rsidRPr="0093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gg)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spacing w:before="121" w:line="240" w:lineRule="atLeast"/>
              <w:ind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sospensione dalle visite e dai viaggi</w:t>
            </w:r>
            <w:r w:rsidRPr="0093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d’istruzione</w:t>
            </w:r>
          </w:p>
          <w:p w:rsidR="00481AA5" w:rsidRPr="009318F9" w:rsidRDefault="00481AA5" w:rsidP="001E35EE">
            <w:pPr>
              <w:pStyle w:val="TableParagraph"/>
              <w:numPr>
                <w:ilvl w:val="0"/>
                <w:numId w:val="4"/>
              </w:numPr>
              <w:shd w:val="clear" w:color="auto" w:fill="FFFFFF"/>
              <w:tabs>
                <w:tab w:val="left" w:pos="557"/>
              </w:tabs>
              <w:spacing w:before="118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  <w:r w:rsidRPr="009318F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riparatorie</w:t>
            </w:r>
          </w:p>
        </w:tc>
      </w:tr>
    </w:tbl>
    <w:p w:rsidR="00481AA5" w:rsidRPr="00AD53F0" w:rsidRDefault="00481AA5" w:rsidP="00923DC5">
      <w:pPr>
        <w:pStyle w:val="BodyText"/>
        <w:shd w:val="clear" w:color="auto" w:fill="FFFFFF"/>
        <w:spacing w:line="240" w:lineRule="atLeast"/>
        <w:ind w:left="511"/>
        <w:rPr>
          <w:rFonts w:ascii="Times New Roman" w:hAnsi="Times New Roman" w:cs="Times New Roman"/>
          <w:b/>
        </w:rPr>
      </w:pPr>
      <w:r w:rsidRPr="00AD53F0">
        <w:rPr>
          <w:rFonts w:ascii="Times New Roman" w:hAnsi="Times New Roman" w:cs="Times New Roman"/>
          <w:spacing w:val="5"/>
        </w:rPr>
        <w:t xml:space="preserve"> </w:t>
      </w:r>
      <w:r>
        <w:rPr>
          <w:noProof/>
        </w:rPr>
      </w:r>
      <w:r w:rsidRPr="006B0976">
        <w:rPr>
          <w:rFonts w:ascii="Times New Roman" w:hAnsi="Times New Roman" w:cs="Times New Roman"/>
          <w:noProof/>
        </w:rPr>
        <w:pict>
          <v:group id="Group 34" o:spid="_x0000_s1026" style="width:479.15pt;height:0;mso-position-horizontal-relative:char;mso-position-vertical-relative:line" coordsize="9582,0">
            <v:line id="Line 35" o:spid="_x0000_s1027" style="position:absolute;visibility:visible" from="0,0" to="958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KgbcEAAADbAAAADwAAAGRycy9kb3ducmV2LnhtbERPS4vCMBC+L/gfwgh7W1MfqFSjyIrL&#10;HkSwCl6HZmyLzaTbRFv99RtB8DYf33Pmy9aU4ka1Kywr6PciEMSp1QVnCo6HzdcUhPPIGkvLpOBO&#10;DpaLzsccY20b3tMt8ZkIIexiVJB7X8VSujQng65nK+LAnW1t0AdYZ1LX2IRwU8pBFI2lwYJDQ44V&#10;feeUXpKrUTAc7X8etno01+3u/id3I14XeFLqs9uuZiA8tf4tfrl/dZg/gecv4QC5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IqBtwQAAANsAAAAPAAAAAAAAAAAAAAAA&#10;AKECAABkcnMvZG93bnJldi54bWxQSwUGAAAAAAQABAD5AAAAjwMAAAAA&#10;" strokecolor="navy" strokeweight=".25mm">
              <v:stroke joinstyle="miter" endcap="square"/>
            </v:line>
            <w10:anchorlock/>
          </v:group>
        </w:pict>
      </w:r>
    </w:p>
    <w:p w:rsidR="00481AA5" w:rsidRPr="00AD53F0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Pr="00AD53F0" w:rsidRDefault="00481AA5" w:rsidP="00923DC5">
      <w:pPr>
        <w:pStyle w:val="BodyText"/>
        <w:shd w:val="clear" w:color="auto" w:fill="FFFFFF"/>
        <w:spacing w:before="3" w:line="240" w:lineRule="atLeast"/>
        <w:rPr>
          <w:rFonts w:ascii="Times New Roman" w:hAnsi="Times New Roman" w:cs="Times New Roman"/>
          <w:b/>
        </w:rPr>
      </w:pPr>
    </w:p>
    <w:p w:rsidR="00481AA5" w:rsidRPr="00AD53F0" w:rsidRDefault="00481AA5" w:rsidP="00D961F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81AA5" w:rsidRPr="00AD53F0" w:rsidRDefault="00481AA5" w:rsidP="00D961F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481AA5" w:rsidRPr="009318F9" w:rsidRDefault="00481AA5" w:rsidP="00923DC5">
      <w:pPr>
        <w:pStyle w:val="Heading1"/>
        <w:shd w:val="clear" w:color="auto" w:fill="FFFFFF"/>
        <w:spacing w:line="240" w:lineRule="atLeast"/>
        <w:rPr>
          <w:rFonts w:ascii="Times New Roman" w:hAnsi="Times New Roman" w:cs="Times New Roman"/>
          <w:spacing w:val="5"/>
          <w:sz w:val="24"/>
          <w:szCs w:val="24"/>
        </w:rPr>
      </w:pPr>
      <w:bookmarkStart w:id="2" w:name="_bookmark57"/>
      <w:bookmarkEnd w:id="2"/>
      <w:r w:rsidRPr="009318F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81AA5" w:rsidRPr="009318F9" w:rsidRDefault="00481AA5" w:rsidP="00923DC5">
      <w:pPr>
        <w:pStyle w:val="Heading1"/>
        <w:shd w:val="clear" w:color="auto" w:fill="FFFFFF"/>
        <w:spacing w:line="240" w:lineRule="atLeast"/>
        <w:rPr>
          <w:rFonts w:ascii="Times New Roman" w:hAnsi="Times New Roman" w:cs="Times New Roman"/>
          <w:spacing w:val="5"/>
          <w:sz w:val="24"/>
          <w:szCs w:val="24"/>
        </w:rPr>
      </w:pPr>
    </w:p>
    <w:p w:rsidR="00481AA5" w:rsidRPr="009318F9" w:rsidRDefault="00481AA5" w:rsidP="00923DC5">
      <w:pPr>
        <w:pStyle w:val="BodyText"/>
        <w:shd w:val="clear" w:color="auto" w:fill="FFFFFF"/>
      </w:pPr>
    </w:p>
    <w:p w:rsidR="00481AA5" w:rsidRPr="009318F9" w:rsidRDefault="00481AA5" w:rsidP="00923DC5">
      <w:pPr>
        <w:pStyle w:val="BodyText"/>
        <w:shd w:val="clear" w:color="auto" w:fill="FFFFFF"/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jc w:val="center"/>
        <w:rPr>
          <w:rFonts w:ascii="Times New Roman" w:hAnsi="Times New Roman" w:cs="Times New Roman"/>
          <w:spacing w:val="5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jc w:val="center"/>
        <w:rPr>
          <w:rFonts w:ascii="Times New Roman" w:hAnsi="Times New Roman" w:cs="Times New Roman"/>
          <w:spacing w:val="5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jc w:val="center"/>
        <w:rPr>
          <w:rFonts w:ascii="Times New Roman" w:hAnsi="Times New Roman" w:cs="Times New Roman"/>
          <w:spacing w:val="5"/>
        </w:rPr>
      </w:pPr>
    </w:p>
    <w:p w:rsidR="00481AA5" w:rsidRPr="001E35EE" w:rsidRDefault="00481AA5" w:rsidP="00923DC5">
      <w:pPr>
        <w:pStyle w:val="Heading1"/>
        <w:shd w:val="clear" w:color="auto" w:fill="FFFFFF"/>
        <w:spacing w:line="240" w:lineRule="atLeast"/>
        <w:jc w:val="center"/>
        <w:rPr>
          <w:rFonts w:ascii="Times New Roman" w:hAnsi="Times New Roman" w:cs="Times New Roman"/>
          <w:spacing w:val="5"/>
        </w:rPr>
      </w:pPr>
    </w:p>
    <w:p w:rsidR="00481AA5" w:rsidRPr="009318F9" w:rsidRDefault="00481AA5" w:rsidP="00923DC5">
      <w:pPr>
        <w:pStyle w:val="Heading1"/>
        <w:shd w:val="clear" w:color="auto" w:fill="FFFFFF"/>
        <w:spacing w:line="240" w:lineRule="atLeast"/>
        <w:jc w:val="center"/>
        <w:rPr>
          <w:rFonts w:ascii="Times New Roman" w:hAnsi="Times New Roman" w:cs="Times New Roman"/>
          <w:spacing w:val="5"/>
        </w:rPr>
      </w:pPr>
      <w:r>
        <w:rPr>
          <w:rFonts w:ascii="Times New Roman" w:hAnsi="Times New Roman" w:cs="Times New Roman"/>
        </w:rPr>
        <w:t xml:space="preserve">           </w:t>
      </w:r>
      <w:r w:rsidRPr="009318F9">
        <w:rPr>
          <w:rFonts w:ascii="Times New Roman" w:hAnsi="Times New Roman" w:cs="Times New Roman"/>
        </w:rPr>
        <w:t>Valutazione degli apprendimenti nella S. Primaria e Secondaria di 1° grado</w:t>
      </w:r>
    </w:p>
    <w:tbl>
      <w:tblPr>
        <w:tblpPr w:leftFromText="141" w:rightFromText="141" w:vertAnchor="text" w:horzAnchor="margin" w:tblpY="525"/>
        <w:tblW w:w="103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2"/>
        <w:gridCol w:w="1328"/>
        <w:gridCol w:w="1441"/>
        <w:gridCol w:w="2175"/>
        <w:gridCol w:w="4316"/>
      </w:tblGrid>
      <w:tr w:rsidR="00481AA5" w:rsidRPr="009318F9" w:rsidTr="001E35EE">
        <w:trPr>
          <w:trHeight w:val="472"/>
        </w:trPr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8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81AA5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107B03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7B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Solo per la scuola secondaria</w:t>
            </w:r>
          </w:p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Insufficiente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Non raggiunti</w:t>
            </w: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Acquisizione delle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ha conoscenze frammentarie e superficiali</w:t>
            </w:r>
          </w:p>
        </w:tc>
      </w:tr>
      <w:tr w:rsidR="00481AA5" w:rsidRPr="009318F9" w:rsidTr="001E35EE">
        <w:trPr>
          <w:trHeight w:val="472"/>
        </w:trPr>
        <w:tc>
          <w:tcPr>
            <w:tcW w:w="10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Elaborazione delle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applica le sue conoscenze commettendo gravi errori anche se guidato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1E35EE">
        <w:trPr>
          <w:trHeight w:val="707"/>
        </w:trPr>
        <w:tc>
          <w:tcPr>
            <w:tcW w:w="10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nella rielaborazione critica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delle conoscenze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manca di autonomia nella rielaborazione e non riesce a cogliere neppure gli aspetti essenziali</w:t>
            </w:r>
          </w:p>
        </w:tc>
      </w:tr>
      <w:tr w:rsidR="00481AA5" w:rsidRPr="009318F9" w:rsidTr="001E35EE">
        <w:trPr>
          <w:trHeight w:val="1180"/>
        </w:trPr>
        <w:tc>
          <w:tcPr>
            <w:tcW w:w="108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Abilità linguistiche ed</w:t>
            </w:r>
          </w:p>
          <w:p w:rsidR="00481AA5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espressive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tabs>
                <w:tab w:val="left" w:pos="848"/>
                <w:tab w:val="left" w:pos="1260"/>
                <w:tab w:val="left" w:pos="2295"/>
                <w:tab w:val="left" w:pos="3290"/>
                <w:tab w:val="left" w:pos="3776"/>
              </w:tabs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utili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un linguaggio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impreciso che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rende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difficoltosa l’esposizione del discorso</w:t>
            </w:r>
          </w:p>
        </w:tc>
      </w:tr>
      <w:tr w:rsidR="00481AA5" w:rsidRPr="009318F9" w:rsidTr="001E35EE">
        <w:trPr>
          <w:trHeight w:val="948"/>
        </w:trPr>
        <w:tc>
          <w:tcPr>
            <w:tcW w:w="108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Principi e processi matematici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tabs>
                <w:tab w:val="left" w:pos="848"/>
                <w:tab w:val="left" w:pos="1260"/>
                <w:tab w:val="left" w:pos="2295"/>
                <w:tab w:val="left" w:pos="3290"/>
                <w:tab w:val="left" w:pos="3776"/>
              </w:tabs>
              <w:spacing w:before="1" w:line="240" w:lineRule="atLeast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 i principi e i processi matematici in modo improprio e non corretto</w:t>
            </w:r>
          </w:p>
        </w:tc>
      </w:tr>
    </w:tbl>
    <w:p w:rsidR="00481AA5" w:rsidRPr="009318F9" w:rsidRDefault="00481AA5" w:rsidP="001E35EE">
      <w:pPr>
        <w:pStyle w:val="BodyText"/>
        <w:shd w:val="clear" w:color="auto" w:fill="FFFFFF"/>
        <w:spacing w:line="240" w:lineRule="atLeast"/>
        <w:ind w:left="511"/>
        <w:rPr>
          <w:rFonts w:ascii="Times New Roman" w:hAnsi="Times New Roman" w:cs="Times New Roman"/>
          <w:b/>
        </w:rPr>
      </w:pPr>
      <w:r w:rsidRPr="009318F9">
        <w:rPr>
          <w:rFonts w:ascii="Times New Roman" w:hAnsi="Times New Roman" w:cs="Times New Roman"/>
          <w:spacing w:val="5"/>
        </w:rPr>
        <w:t xml:space="preserve"> </w:t>
      </w:r>
    </w:p>
    <w:p w:rsidR="00481AA5" w:rsidRPr="009318F9" w:rsidRDefault="00481AA5" w:rsidP="00923DC5">
      <w:pPr>
        <w:pStyle w:val="BodyText"/>
        <w:shd w:val="clear" w:color="auto" w:fill="FFFFFF"/>
        <w:spacing w:before="10" w:after="1" w:line="240" w:lineRule="atLeast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42"/>
        <w:tblW w:w="103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0"/>
        <w:gridCol w:w="1426"/>
        <w:gridCol w:w="1635"/>
        <w:gridCol w:w="2175"/>
        <w:gridCol w:w="4316"/>
      </w:tblGrid>
      <w:tr w:rsidR="00481AA5" w:rsidRPr="009318F9" w:rsidTr="001E35EE">
        <w:trPr>
          <w:trHeight w:val="472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8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8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Non sufficiente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201" w:line="240" w:lineRule="atLeast"/>
              <w:ind w:left="347" w:right="144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Parzialmente raggiunti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Acquisizione delle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tabs>
                <w:tab w:val="left" w:pos="1037"/>
                <w:tab w:val="left" w:pos="2254"/>
                <w:tab w:val="left" w:pos="3110"/>
                <w:tab w:val="left" w:pos="3470"/>
                <w:tab w:val="left" w:pos="3829"/>
              </w:tabs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possiede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conoscenze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parziali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volte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mnemoniche</w:t>
            </w:r>
          </w:p>
        </w:tc>
      </w:tr>
      <w:tr w:rsidR="00481AA5" w:rsidRPr="009318F9" w:rsidTr="001E35EE">
        <w:trPr>
          <w:trHeight w:val="472"/>
        </w:trPr>
        <w:tc>
          <w:tcPr>
            <w:tcW w:w="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Elaborazione delle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nell’applicazione e nell’analisi si dimostra incerto</w:t>
            </w:r>
          </w:p>
        </w:tc>
      </w:tr>
      <w:tr w:rsidR="00481AA5" w:rsidRPr="009318F9" w:rsidTr="001E35EE">
        <w:trPr>
          <w:trHeight w:val="708"/>
        </w:trPr>
        <w:tc>
          <w:tcPr>
            <w:tcW w:w="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nella rielaborazione critica delle conoscenze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non ha autonomia nella rielaborazione delle conoscenze e coglie solo parzialmente gli aspetti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essenziali</w:t>
            </w:r>
          </w:p>
        </w:tc>
      </w:tr>
      <w:tr w:rsidR="00481AA5" w:rsidRPr="009318F9" w:rsidTr="001E35EE">
        <w:trPr>
          <w:trHeight w:val="1202"/>
        </w:trPr>
        <w:tc>
          <w:tcPr>
            <w:tcW w:w="79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Abilità linguistiche ed espressive</w:t>
            </w: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usa un linguaggio semplice commettendo qualche</w:t>
            </w:r>
          </w:p>
          <w:p w:rsidR="00481AA5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errore che ostacola l’esposizione del discorso</w:t>
            </w:r>
          </w:p>
          <w:p w:rsidR="00481AA5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1E35EE">
        <w:trPr>
          <w:trHeight w:val="723"/>
        </w:trPr>
        <w:tc>
          <w:tcPr>
            <w:tcW w:w="7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1E35EE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Principi e processi matematici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1E35EE">
            <w:pPr>
              <w:pStyle w:val="TableParagraph"/>
              <w:shd w:val="clear" w:color="auto" w:fill="FFFFFF"/>
              <w:tabs>
                <w:tab w:val="left" w:pos="848"/>
                <w:tab w:val="left" w:pos="1260"/>
                <w:tab w:val="left" w:pos="2295"/>
                <w:tab w:val="left" w:pos="3290"/>
                <w:tab w:val="left" w:pos="3776"/>
              </w:tabs>
              <w:spacing w:before="1" w:line="240" w:lineRule="atLeast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 i principi e i processi matematici in modo semplice e non sempre corretto</w:t>
            </w:r>
          </w:p>
        </w:tc>
      </w:tr>
    </w:tbl>
    <w:p w:rsidR="00481AA5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p w:rsidR="00481AA5" w:rsidRPr="009318F9" w:rsidRDefault="00481AA5" w:rsidP="00923DC5">
      <w:pPr>
        <w:pStyle w:val="BodyText"/>
        <w:shd w:val="clear" w:color="auto" w:fill="FFFFFF"/>
        <w:spacing w:line="240" w:lineRule="atLeast"/>
        <w:rPr>
          <w:rFonts w:ascii="Times New Roman" w:hAnsi="Times New Roman" w:cs="Times New Roman"/>
          <w:b/>
        </w:rPr>
      </w:pPr>
    </w:p>
    <w:tbl>
      <w:tblPr>
        <w:tblW w:w="10206" w:type="dxa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341"/>
        <w:gridCol w:w="1372"/>
        <w:gridCol w:w="2059"/>
        <w:gridCol w:w="4442"/>
      </w:tblGrid>
      <w:tr w:rsidR="00481AA5" w:rsidRPr="009318F9" w:rsidTr="00F97FDA">
        <w:trPr>
          <w:trHeight w:val="50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Voto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Giudizio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sintetico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Livello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obiettivi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</w:tr>
      <w:tr w:rsidR="00481AA5" w:rsidRPr="009318F9" w:rsidTr="00F97FDA">
        <w:trPr>
          <w:trHeight w:val="47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8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F97FDA">
            <w:pPr>
              <w:pStyle w:val="TableParagraph"/>
              <w:shd w:val="clear" w:color="auto" w:fill="FFFFFF"/>
              <w:spacing w:before="20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Sufficiente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201" w:line="240" w:lineRule="atLeast"/>
              <w:ind w:left="314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Raggiunti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Acquisizione delle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possiede conoscenze essenziali</w:t>
            </w:r>
          </w:p>
        </w:tc>
      </w:tr>
      <w:tr w:rsidR="00481AA5" w:rsidRPr="009318F9" w:rsidTr="00F97FDA">
        <w:trPr>
          <w:trHeight w:val="476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Elaborazione delle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sa applicare le conoscenze in modo sostanziale ed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effettua analisi parziali e/o con qualche errore</w:t>
            </w:r>
          </w:p>
        </w:tc>
      </w:tr>
      <w:tr w:rsidR="00481AA5" w:rsidRPr="009318F9" w:rsidTr="00F97FDA">
        <w:trPr>
          <w:trHeight w:val="714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nella rielaborazione critica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delle conoscenze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è autonomo ma impreciso nella rielaborazione delle</w:t>
            </w:r>
            <w:r w:rsidRPr="009318F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</w:tr>
      <w:tr w:rsidR="00481AA5" w:rsidRPr="009318F9" w:rsidTr="00F97FDA">
        <w:trPr>
          <w:trHeight w:val="909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Abilità linguistiche ed</w:t>
            </w:r>
          </w:p>
          <w:p w:rsidR="00481AA5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Espressive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tabs>
                <w:tab w:val="left" w:pos="936"/>
                <w:tab w:val="left" w:pos="1527"/>
                <w:tab w:val="left" w:pos="2846"/>
                <w:tab w:val="left" w:pos="3987"/>
              </w:tabs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utilizza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una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terminologia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accettabile</w:t>
            </w: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ab/>
              <w:t>ma</w:t>
            </w:r>
          </w:p>
          <w:p w:rsidR="00481AA5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l’esposizione è poco scorrevole</w:t>
            </w:r>
          </w:p>
          <w:p w:rsidR="00481AA5" w:rsidRPr="009318F9" w:rsidRDefault="00481AA5" w:rsidP="00BB6604">
            <w:pPr>
              <w:pStyle w:val="TableParagraph"/>
              <w:shd w:val="clear" w:color="auto" w:fill="FFFFFF"/>
              <w:spacing w:before="1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F97FDA">
        <w:trPr>
          <w:trHeight w:val="1317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BB6604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>Principi e processi matematici</w:t>
            </w: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Default="00481AA5" w:rsidP="00BB6604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 xml:space="preserve">Applica i principi e i processi matematici </w:t>
            </w:r>
          </w:p>
          <w:p w:rsidR="00481AA5" w:rsidRPr="009318F9" w:rsidRDefault="00481AA5" w:rsidP="00BB6604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 xml:space="preserve">in modo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adeguato</w:t>
            </w:r>
          </w:p>
        </w:tc>
      </w:tr>
    </w:tbl>
    <w:p w:rsidR="00481AA5" w:rsidRPr="009318F9" w:rsidRDefault="00481AA5" w:rsidP="00923DC5">
      <w:pPr>
        <w:pStyle w:val="BodyText"/>
        <w:shd w:val="clear" w:color="auto" w:fill="FFFFFF"/>
        <w:spacing w:before="9" w:line="240" w:lineRule="atLeast"/>
        <w:rPr>
          <w:rFonts w:ascii="Times New Roman" w:hAnsi="Times New Roman" w:cs="Times New Roman"/>
          <w:b/>
        </w:rPr>
      </w:pPr>
    </w:p>
    <w:tbl>
      <w:tblPr>
        <w:tblW w:w="10246" w:type="dxa"/>
        <w:tblInd w:w="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276"/>
        <w:gridCol w:w="1418"/>
        <w:gridCol w:w="2126"/>
        <w:gridCol w:w="4434"/>
      </w:tblGrid>
      <w:tr w:rsidR="00481AA5" w:rsidRPr="009318F9" w:rsidTr="003918CF">
        <w:trPr>
          <w:trHeight w:val="476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1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F97FDA">
            <w:pPr>
              <w:pStyle w:val="TableParagraph"/>
              <w:shd w:val="clear" w:color="auto" w:fill="FFFFFF"/>
              <w:spacing w:before="204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Buono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F97FDA">
            <w:pPr>
              <w:pStyle w:val="TableParagraph"/>
              <w:shd w:val="clear" w:color="auto" w:fill="FFFFFF"/>
              <w:spacing w:before="204" w:line="240" w:lineRule="atLeast"/>
              <w:ind w:left="330" w:right="217" w:hanging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FDA">
              <w:rPr>
                <w:rFonts w:ascii="Times New Roman" w:hAnsi="Times New Roman" w:cs="Times New Roman"/>
                <w:sz w:val="20"/>
                <w:szCs w:val="24"/>
              </w:rPr>
              <w:t>Raggiunti e assimilati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Acquisizione delle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possiede conoscenze corrette</w:t>
            </w:r>
          </w:p>
        </w:tc>
      </w:tr>
      <w:tr w:rsidR="00481AA5" w:rsidRPr="009318F9" w:rsidTr="003918CF">
        <w:trPr>
          <w:trHeight w:val="476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Elaborazione delle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sa applicare le conoscenze in modo autonomo</w:t>
            </w:r>
          </w:p>
        </w:tc>
      </w:tr>
      <w:tr w:rsidR="00481AA5" w:rsidRPr="009318F9" w:rsidTr="003918CF">
        <w:trPr>
          <w:trHeight w:val="716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nella rielaborazione critica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delle conoscenze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rielabora le conoscenze in modo autonomo</w:t>
            </w:r>
          </w:p>
        </w:tc>
      </w:tr>
      <w:tr w:rsidR="00481AA5" w:rsidRPr="009318F9" w:rsidTr="003918CF">
        <w:trPr>
          <w:trHeight w:val="645"/>
        </w:trPr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Abilità linguistiche ed espressive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AA5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espone utilizzando una terminologia corretta</w:t>
            </w:r>
          </w:p>
          <w:p w:rsidR="00481AA5" w:rsidRPr="009318F9" w:rsidRDefault="00481AA5" w:rsidP="00BB6604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3918CF">
        <w:trPr>
          <w:trHeight w:val="1292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BB6604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>Principi e processi matematici</w:t>
            </w: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Default="00481AA5" w:rsidP="00BB6604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 xml:space="preserve">Applica i principi e i processi matematici </w:t>
            </w:r>
          </w:p>
          <w:p w:rsidR="00481AA5" w:rsidRPr="009318F9" w:rsidRDefault="00481AA5" w:rsidP="00BB6604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>in modo corretto</w:t>
            </w:r>
          </w:p>
        </w:tc>
      </w:tr>
    </w:tbl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p w:rsidR="00481AA5" w:rsidRPr="009318F9" w:rsidRDefault="00481AA5" w:rsidP="00923DC5">
      <w:pPr>
        <w:pStyle w:val="BodyText"/>
        <w:shd w:val="clear" w:color="auto" w:fill="FFFFFF"/>
        <w:spacing w:before="11" w:line="240" w:lineRule="atLeast"/>
        <w:rPr>
          <w:rFonts w:ascii="Times New Roman" w:hAnsi="Times New Roman" w:cs="Times New Roman"/>
          <w:b/>
        </w:rPr>
      </w:pPr>
    </w:p>
    <w:tbl>
      <w:tblPr>
        <w:tblW w:w="10849" w:type="dxa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4"/>
        <w:gridCol w:w="1623"/>
        <w:gridCol w:w="1573"/>
        <w:gridCol w:w="2094"/>
        <w:gridCol w:w="4155"/>
      </w:tblGrid>
      <w:tr w:rsidR="00481AA5" w:rsidRPr="009318F9" w:rsidTr="003918CF">
        <w:trPr>
          <w:trHeight w:val="482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1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204" w:line="240" w:lineRule="atLeast"/>
              <w:ind w:left="4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Distinto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3918CF" w:rsidRDefault="00481AA5" w:rsidP="00923DC5">
            <w:pPr>
              <w:pStyle w:val="TableParagraph"/>
              <w:shd w:val="clear" w:color="auto" w:fill="FFFFFF"/>
              <w:spacing w:line="240" w:lineRule="atLeast"/>
              <w:ind w:left="273" w:right="222" w:hanging="41"/>
              <w:jc w:val="both"/>
              <w:rPr>
                <w:rFonts w:ascii="Times New Roman" w:hAnsi="Times New Roman" w:cs="Times New Roman"/>
              </w:rPr>
            </w:pPr>
            <w:r w:rsidRPr="003918CF">
              <w:rPr>
                <w:rFonts w:ascii="Times New Roman" w:hAnsi="Times New Roman" w:cs="Times New Roman"/>
              </w:rPr>
              <w:t>Saldamente raggiunti e assimilati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Acquisizione delle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possiede conoscenze complete e sicure</w:t>
            </w:r>
          </w:p>
        </w:tc>
      </w:tr>
      <w:tr w:rsidR="00481AA5" w:rsidRPr="009318F9" w:rsidTr="003918CF">
        <w:trPr>
          <w:trHeight w:val="482"/>
        </w:trPr>
        <w:tc>
          <w:tcPr>
            <w:tcW w:w="140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Elaborazione delle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sa applicare le conoscenze in modo funzionale</w:t>
            </w:r>
          </w:p>
        </w:tc>
      </w:tr>
      <w:tr w:rsidR="00481AA5" w:rsidRPr="009318F9" w:rsidTr="003918CF">
        <w:trPr>
          <w:trHeight w:val="725"/>
        </w:trPr>
        <w:tc>
          <w:tcPr>
            <w:tcW w:w="140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nella rielaborazione critica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delle conoscenze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rielabora le conoscenze in modo autonomo ma poco personale</w:t>
            </w:r>
          </w:p>
        </w:tc>
      </w:tr>
      <w:tr w:rsidR="00481AA5" w:rsidRPr="009318F9" w:rsidTr="003918CF">
        <w:trPr>
          <w:trHeight w:val="638"/>
        </w:trPr>
        <w:tc>
          <w:tcPr>
            <w:tcW w:w="140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Abilità linguistiche ed espressive</w:t>
            </w:r>
          </w:p>
          <w:p w:rsidR="00481AA5" w:rsidRPr="009318F9" w:rsidRDefault="00481AA5" w:rsidP="00923DC5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AA5" w:rsidRPr="009318F9" w:rsidRDefault="00481AA5" w:rsidP="00BB6604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espone utilizzando un linguaggio chiaro e corretto</w:t>
            </w:r>
          </w:p>
        </w:tc>
      </w:tr>
      <w:tr w:rsidR="00481AA5" w:rsidRPr="009318F9" w:rsidTr="003918CF">
        <w:trPr>
          <w:trHeight w:val="1042"/>
        </w:trPr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923DC5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BB6604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>Principi e processi matematici</w:t>
            </w: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BB6604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 xml:space="preserve">Applica i principi e i processi matematici in modo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chiaro e corretto</w:t>
            </w:r>
          </w:p>
        </w:tc>
      </w:tr>
    </w:tbl>
    <w:p w:rsidR="00481AA5" w:rsidRPr="009318F9" w:rsidRDefault="00481AA5" w:rsidP="00923DC5">
      <w:pPr>
        <w:pStyle w:val="BodyText"/>
        <w:shd w:val="clear" w:color="auto" w:fill="FFFFFF"/>
        <w:spacing w:before="10" w:after="1" w:line="240" w:lineRule="atLeast"/>
        <w:rPr>
          <w:rFonts w:ascii="Times New Roman" w:hAnsi="Times New Roman" w:cs="Times New Roman"/>
          <w:b/>
        </w:rPr>
      </w:pPr>
    </w:p>
    <w:tbl>
      <w:tblPr>
        <w:tblW w:w="10849" w:type="dxa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05"/>
        <w:gridCol w:w="1620"/>
        <w:gridCol w:w="1573"/>
        <w:gridCol w:w="2093"/>
        <w:gridCol w:w="3103"/>
        <w:gridCol w:w="20"/>
        <w:gridCol w:w="20"/>
        <w:gridCol w:w="1015"/>
      </w:tblGrid>
      <w:tr w:rsidR="00481AA5" w:rsidRPr="009318F9" w:rsidTr="003918CF">
        <w:trPr>
          <w:trHeight w:val="484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1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204" w:line="240" w:lineRule="atLeast"/>
              <w:ind w:left="4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Ottimo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3918CF">
            <w:pPr>
              <w:pStyle w:val="TableParagraph"/>
              <w:shd w:val="clear" w:color="auto" w:fill="FFFFFF"/>
              <w:spacing w:before="1" w:line="240" w:lineRule="atLeast"/>
              <w:ind w:left="225" w:right="217"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Totalmente raggiunti e pienamente assimilati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Acquisizione delle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possiede conoscenze complete ed approfondite</w:t>
            </w:r>
          </w:p>
        </w:tc>
      </w:tr>
      <w:tr w:rsidR="00481AA5" w:rsidRPr="009318F9" w:rsidTr="003918CF">
        <w:trPr>
          <w:trHeight w:val="484"/>
        </w:trPr>
        <w:tc>
          <w:tcPr>
            <w:tcW w:w="140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Elaborazione delle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sa applicare le conoscenze con sicurezza</w:t>
            </w:r>
          </w:p>
        </w:tc>
      </w:tr>
      <w:tr w:rsidR="00481AA5" w:rsidRPr="009318F9" w:rsidTr="003918CF">
        <w:trPr>
          <w:trHeight w:val="727"/>
        </w:trPr>
        <w:tc>
          <w:tcPr>
            <w:tcW w:w="140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nella rielaborazione critica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delle conoscenze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Rielabora le conoscenze in modo autonomo, corretto e personale</w:t>
            </w: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" w:type="dxa"/>
            <w:tcBorders>
              <w:top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3918CF">
        <w:trPr>
          <w:trHeight w:val="606"/>
        </w:trPr>
        <w:tc>
          <w:tcPr>
            <w:tcW w:w="1406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Abilità linguistiche ed espressive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espone con sicurezza utilizzando un linguaggio appropriato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3918CF">
        <w:trPr>
          <w:trHeight w:val="1082"/>
        </w:trPr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>Principi e processi matematici</w:t>
            </w: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5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>Applica i principi e i processi matematici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68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 xml:space="preserve"> in modo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sicuro</w:t>
            </w:r>
          </w:p>
        </w:tc>
      </w:tr>
    </w:tbl>
    <w:p w:rsidR="00481AA5" w:rsidRPr="009318F9" w:rsidRDefault="00481AA5" w:rsidP="00D961F9">
      <w:pPr>
        <w:pStyle w:val="BodyText"/>
        <w:shd w:val="clear" w:color="auto" w:fill="FFFFFF"/>
        <w:spacing w:before="10" w:after="1" w:line="240" w:lineRule="atLeast"/>
        <w:rPr>
          <w:rFonts w:ascii="Times New Roman" w:hAnsi="Times New Roman" w:cs="Times New Roman"/>
          <w:b/>
        </w:rPr>
      </w:pPr>
    </w:p>
    <w:tbl>
      <w:tblPr>
        <w:tblW w:w="10859" w:type="dxa"/>
        <w:tblInd w:w="-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1607"/>
        <w:gridCol w:w="1475"/>
        <w:gridCol w:w="2219"/>
        <w:gridCol w:w="3720"/>
        <w:gridCol w:w="44"/>
        <w:gridCol w:w="146"/>
        <w:gridCol w:w="65"/>
        <w:gridCol w:w="120"/>
        <w:gridCol w:w="44"/>
      </w:tblGrid>
      <w:tr w:rsidR="00481AA5" w:rsidRPr="009318F9" w:rsidTr="003918CF">
        <w:trPr>
          <w:trHeight w:val="47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1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248" w:right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pStyle w:val="TableParagraph"/>
              <w:shd w:val="clear" w:color="auto" w:fill="FFFFFF"/>
              <w:snapToGrid w:val="0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204" w:line="240" w:lineRule="atLeast"/>
              <w:ind w:left="3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b/>
                <w:sz w:val="24"/>
                <w:szCs w:val="24"/>
              </w:rPr>
              <w:t>Eccellente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napToGrid w:val="0"/>
              <w:spacing w:before="10" w:line="240" w:lineRule="atLea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187" w:right="177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Totalmente raggiunti e pienamente assimilati con capacità di elaborazione personale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Acquisizione delle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  <w:tc>
          <w:tcPr>
            <w:tcW w:w="4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possiede conoscenze complete ed approfondite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3918CF">
        <w:trPr>
          <w:trHeight w:val="555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 w:right="497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Elaborazione delle conoscenze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 applicare le conoscenze con sicurezza e precisione</w:t>
            </w:r>
          </w:p>
        </w:tc>
        <w:tc>
          <w:tcPr>
            <w:tcW w:w="44" w:type="dxa"/>
            <w:tcBorders>
              <w:top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dxa"/>
            <w:tcBorders>
              <w:top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3918CF">
        <w:trPr>
          <w:trHeight w:val="716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 w:righ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Autonomia nella rielaborazione critica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delle conoscenze</w:t>
            </w:r>
          </w:p>
        </w:tc>
        <w:tc>
          <w:tcPr>
            <w:tcW w:w="4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rielabora le conoscenze correttamente effettuando valutazioni efficaci ed approfondite</w:t>
            </w:r>
          </w:p>
        </w:tc>
      </w:tr>
      <w:tr w:rsidR="00481AA5" w:rsidRPr="009318F9" w:rsidTr="003918CF">
        <w:trPr>
          <w:trHeight w:val="986"/>
        </w:trPr>
        <w:tc>
          <w:tcPr>
            <w:tcW w:w="141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Abilità linguistiche ed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espressive</w:t>
            </w:r>
          </w:p>
        </w:tc>
        <w:tc>
          <w:tcPr>
            <w:tcW w:w="4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1AA5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9318F9">
              <w:rPr>
                <w:rFonts w:ascii="Times New Roman" w:hAnsi="Times New Roman" w:cs="Times New Roman"/>
                <w:sz w:val="24"/>
                <w:szCs w:val="24"/>
              </w:rPr>
              <w:t>utilizza un linguaggio ricco e appropriato con esposizione sicura e disinvolta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AA5" w:rsidRPr="009318F9" w:rsidTr="003918CF">
        <w:trPr>
          <w:trHeight w:val="682"/>
        </w:trPr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81AA5" w:rsidRPr="009318F9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>Principi e processi matematici</w:t>
            </w: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AA5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 xml:space="preserve">Applica i principi e i processi matematici </w:t>
            </w:r>
          </w:p>
          <w:p w:rsidR="00481AA5" w:rsidRPr="009318F9" w:rsidRDefault="00481AA5" w:rsidP="00D961F9">
            <w:pPr>
              <w:pStyle w:val="TableParagraph"/>
              <w:shd w:val="clear" w:color="auto" w:fill="FFFFFF"/>
              <w:spacing w:before="1" w:line="240" w:lineRule="atLeast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BB6604">
              <w:rPr>
                <w:rFonts w:ascii="Times New Roman" w:hAnsi="Times New Roman" w:cs="Times New Roman"/>
                <w:sz w:val="24"/>
                <w:szCs w:val="24"/>
              </w:rPr>
              <w:t xml:space="preserve">in modo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sicuro ed originale</w:t>
            </w:r>
          </w:p>
        </w:tc>
      </w:tr>
    </w:tbl>
    <w:p w:rsidR="00481AA5" w:rsidRPr="009318F9" w:rsidRDefault="00481AA5" w:rsidP="00D961F9">
      <w:pPr>
        <w:pStyle w:val="Heading1"/>
        <w:shd w:val="clear" w:color="auto" w:fill="FFFFFF"/>
        <w:spacing w:line="240" w:lineRule="atLeast"/>
        <w:rPr>
          <w:rFonts w:ascii="Times New Roman" w:hAnsi="Times New Roman" w:cs="Times New Roman"/>
          <w:spacing w:val="5"/>
          <w:sz w:val="24"/>
          <w:szCs w:val="24"/>
        </w:rPr>
      </w:pPr>
      <w:bookmarkStart w:id="3" w:name="_bookmark58"/>
      <w:bookmarkEnd w:id="3"/>
      <w:r w:rsidRPr="009318F9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81AA5" w:rsidRPr="003918CF" w:rsidRDefault="00481AA5" w:rsidP="003918CF">
      <w:pPr>
        <w:pStyle w:val="Heading1"/>
        <w:numPr>
          <w:ilvl w:val="0"/>
          <w:numId w:val="0"/>
        </w:numPr>
        <w:shd w:val="clear" w:color="auto" w:fill="FFFFFF"/>
        <w:spacing w:line="240" w:lineRule="atLeast"/>
        <w:ind w:left="-708"/>
        <w:rPr>
          <w:rFonts w:ascii="Times New Roman" w:hAnsi="Times New Roman" w:cs="Times New Roman"/>
          <w:spacing w:val="5"/>
          <w:sz w:val="24"/>
          <w:szCs w:val="24"/>
        </w:rPr>
      </w:pPr>
    </w:p>
    <w:sectPr w:rsidR="00481AA5" w:rsidRPr="003918CF" w:rsidSect="006B09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AA5" w:rsidRDefault="00481AA5">
      <w:r>
        <w:separator/>
      </w:r>
    </w:p>
  </w:endnote>
  <w:endnote w:type="continuationSeparator" w:id="0">
    <w:p w:rsidR="00481AA5" w:rsidRDefault="00481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AA5" w:rsidRDefault="00481AA5">
      <w:r>
        <w:separator/>
      </w:r>
    </w:p>
  </w:footnote>
  <w:footnote w:type="continuationSeparator" w:id="0">
    <w:p w:rsidR="00481AA5" w:rsidRDefault="00481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-276"/>
        </w:tabs>
        <w:ind w:left="-276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132"/>
        </w:tabs>
        <w:ind w:left="-132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2"/>
        </w:tabs>
        <w:ind w:left="12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56"/>
        </w:tabs>
        <w:ind w:left="1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00"/>
        </w:tabs>
        <w:ind w:left="300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44"/>
        </w:tabs>
        <w:ind w:left="444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88"/>
        </w:tabs>
        <w:ind w:left="588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32"/>
        </w:tabs>
        <w:ind w:left="732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876"/>
        </w:tabs>
        <w:ind w:left="876" w:hanging="1584"/>
      </w:pPr>
      <w:rPr>
        <w:rFonts w:cs="Times New Roman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410" w:hanging="360"/>
      </w:pPr>
      <w:rPr>
        <w:rFonts w:ascii="Symbol" w:hAnsi="Symbol"/>
        <w:w w:val="100"/>
        <w:sz w:val="22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359" w:hanging="180"/>
      </w:pPr>
      <w:rPr>
        <w:rFonts w:ascii="Symbol" w:hAnsi="Symbol"/>
        <w:w w:val="100"/>
        <w:sz w:val="21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556" w:hanging="360"/>
      </w:pPr>
      <w:rPr>
        <w:rFonts w:ascii="Wingdings" w:hAnsi="Wingdings"/>
        <w:w w:val="100"/>
        <w:sz w:val="22"/>
      </w:rPr>
    </w:lvl>
  </w:abstractNum>
  <w:abstractNum w:abstractNumId="4">
    <w:nsid w:val="00000013"/>
    <w:multiLevelType w:val="single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0"/>
        </w:tabs>
        <w:ind w:left="360" w:hanging="180"/>
      </w:pPr>
      <w:rPr>
        <w:rFonts w:ascii="Symbol" w:hAnsi="Symbol"/>
        <w:color w:val="FFFFFF"/>
        <w:w w:val="100"/>
        <w:sz w:val="22"/>
      </w:rPr>
    </w:lvl>
  </w:abstractNum>
  <w:abstractNum w:abstractNumId="5">
    <w:nsid w:val="0000001F"/>
    <w:multiLevelType w:val="singleLevel"/>
    <w:tmpl w:val="0000001F"/>
    <w:name w:val="WW8Num30"/>
    <w:lvl w:ilvl="0">
      <w:start w:val="1"/>
      <w:numFmt w:val="bullet"/>
      <w:lvlText w:val=""/>
      <w:lvlJc w:val="left"/>
      <w:pPr>
        <w:tabs>
          <w:tab w:val="num" w:pos="720"/>
        </w:tabs>
        <w:ind w:left="410" w:hanging="360"/>
      </w:pPr>
      <w:rPr>
        <w:rFonts w:ascii="Symbol" w:hAnsi="Symbol"/>
        <w:w w:val="100"/>
        <w:sz w:val="22"/>
      </w:rPr>
    </w:lvl>
  </w:abstractNum>
  <w:abstractNum w:abstractNumId="6">
    <w:nsid w:val="00000025"/>
    <w:multiLevelType w:val="singleLevel"/>
    <w:tmpl w:val="00000025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359" w:hanging="180"/>
      </w:pPr>
      <w:rPr>
        <w:rFonts w:ascii="Symbol" w:hAnsi="Symbol"/>
        <w:w w:val="100"/>
        <w:sz w:val="21"/>
      </w:rPr>
    </w:lvl>
  </w:abstractNum>
  <w:abstractNum w:abstractNumId="7">
    <w:nsid w:val="00000028"/>
    <w:multiLevelType w:val="singleLevel"/>
    <w:tmpl w:val="00000028"/>
    <w:name w:val="WW8Num39"/>
    <w:lvl w:ilvl="0">
      <w:start w:val="1"/>
      <w:numFmt w:val="bullet"/>
      <w:lvlText w:val=""/>
      <w:lvlJc w:val="left"/>
      <w:pPr>
        <w:tabs>
          <w:tab w:val="num" w:pos="720"/>
        </w:tabs>
        <w:ind w:left="410" w:hanging="360"/>
      </w:pPr>
      <w:rPr>
        <w:rFonts w:ascii="Symbol" w:hAnsi="Symbol"/>
        <w:w w:val="100"/>
        <w:sz w:val="22"/>
      </w:rPr>
    </w:lvl>
  </w:abstractNum>
  <w:abstractNum w:abstractNumId="8">
    <w:nsid w:val="00000029"/>
    <w:multiLevelType w:val="singleLevel"/>
    <w:tmpl w:val="00000029"/>
    <w:name w:val="WW8Num40"/>
    <w:lvl w:ilvl="0">
      <w:start w:val="1"/>
      <w:numFmt w:val="bullet"/>
      <w:lvlText w:val=""/>
      <w:lvlJc w:val="left"/>
      <w:pPr>
        <w:tabs>
          <w:tab w:val="num" w:pos="0"/>
        </w:tabs>
        <w:ind w:left="556" w:hanging="360"/>
      </w:pPr>
      <w:rPr>
        <w:rFonts w:ascii="Wingdings" w:hAnsi="Wingdings"/>
        <w:w w:val="100"/>
        <w:sz w:val="22"/>
      </w:rPr>
    </w:lvl>
  </w:abstractNum>
  <w:abstractNum w:abstractNumId="9">
    <w:nsid w:val="0000002C"/>
    <w:multiLevelType w:val="singleLevel"/>
    <w:tmpl w:val="0000002C"/>
    <w:name w:val="WW8Num43"/>
    <w:lvl w:ilvl="0">
      <w:start w:val="1"/>
      <w:numFmt w:val="bullet"/>
      <w:lvlText w:val=""/>
      <w:lvlJc w:val="left"/>
      <w:pPr>
        <w:tabs>
          <w:tab w:val="num" w:pos="0"/>
        </w:tabs>
        <w:ind w:left="556" w:hanging="360"/>
      </w:pPr>
      <w:rPr>
        <w:rFonts w:ascii="Wingdings" w:hAnsi="Wingdings"/>
        <w:w w:val="100"/>
        <w:sz w:val="22"/>
      </w:rPr>
    </w:lvl>
  </w:abstractNum>
  <w:abstractNum w:abstractNumId="10">
    <w:nsid w:val="0000002E"/>
    <w:multiLevelType w:val="singleLevel"/>
    <w:tmpl w:val="0000002E"/>
    <w:name w:val="WW8Num45"/>
    <w:lvl w:ilvl="0">
      <w:start w:val="1"/>
      <w:numFmt w:val="bullet"/>
      <w:lvlText w:val=""/>
      <w:lvlJc w:val="left"/>
      <w:pPr>
        <w:tabs>
          <w:tab w:val="num" w:pos="0"/>
        </w:tabs>
        <w:ind w:left="360" w:hanging="291"/>
      </w:pPr>
      <w:rPr>
        <w:rFonts w:ascii="Wingdings" w:hAnsi="Wingdings"/>
        <w:w w:val="100"/>
        <w:sz w:val="24"/>
      </w:rPr>
    </w:lvl>
  </w:abstractNum>
  <w:abstractNum w:abstractNumId="11">
    <w:nsid w:val="00000039"/>
    <w:multiLevelType w:val="singleLevel"/>
    <w:tmpl w:val="00000039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359" w:hanging="180"/>
      </w:pPr>
      <w:rPr>
        <w:rFonts w:ascii="Symbol" w:hAnsi="Symbol"/>
        <w:w w:val="100"/>
        <w:sz w:val="21"/>
      </w:rPr>
    </w:lvl>
  </w:abstractNum>
  <w:abstractNum w:abstractNumId="12">
    <w:nsid w:val="0000004A"/>
    <w:multiLevelType w:val="singleLevel"/>
    <w:tmpl w:val="0000004A"/>
    <w:name w:val="WW8Num73"/>
    <w:lvl w:ilvl="0">
      <w:start w:val="1"/>
      <w:numFmt w:val="bullet"/>
      <w:lvlText w:val=""/>
      <w:lvlJc w:val="left"/>
      <w:pPr>
        <w:tabs>
          <w:tab w:val="num" w:pos="720"/>
        </w:tabs>
        <w:ind w:left="410" w:hanging="360"/>
      </w:pPr>
      <w:rPr>
        <w:rFonts w:ascii="Symbol" w:hAnsi="Symbol"/>
        <w:w w:val="100"/>
        <w:sz w:val="22"/>
      </w:rPr>
    </w:lvl>
  </w:abstractNum>
  <w:abstractNum w:abstractNumId="13">
    <w:nsid w:val="00000051"/>
    <w:multiLevelType w:val="singleLevel"/>
    <w:tmpl w:val="00000051"/>
    <w:name w:val="WW8Num80"/>
    <w:lvl w:ilvl="0">
      <w:start w:val="1"/>
      <w:numFmt w:val="bullet"/>
      <w:lvlText w:val=""/>
      <w:lvlJc w:val="left"/>
      <w:pPr>
        <w:tabs>
          <w:tab w:val="num" w:pos="720"/>
        </w:tabs>
        <w:ind w:left="410" w:hanging="360"/>
      </w:pPr>
      <w:rPr>
        <w:rFonts w:ascii="Times New Roman" w:hAnsi="Times New Roman"/>
        <w:w w:val="100"/>
        <w:sz w:val="24"/>
      </w:rPr>
    </w:lvl>
  </w:abstractNum>
  <w:abstractNum w:abstractNumId="14">
    <w:nsid w:val="00000055"/>
    <w:multiLevelType w:val="singleLevel"/>
    <w:tmpl w:val="00000055"/>
    <w:name w:val="WW8Num84"/>
    <w:lvl w:ilvl="0">
      <w:start w:val="1"/>
      <w:numFmt w:val="bullet"/>
      <w:lvlText w:val=""/>
      <w:lvlJc w:val="left"/>
      <w:pPr>
        <w:tabs>
          <w:tab w:val="num" w:pos="0"/>
        </w:tabs>
        <w:ind w:left="359" w:hanging="180"/>
      </w:pPr>
      <w:rPr>
        <w:rFonts w:ascii="Symbol" w:hAnsi="Symbol"/>
        <w:w w:val="100"/>
        <w:sz w:val="21"/>
      </w:rPr>
    </w:lvl>
  </w:abstractNum>
  <w:abstractNum w:abstractNumId="15">
    <w:nsid w:val="0000005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</w:abstractNum>
  <w:abstractNum w:abstractNumId="16">
    <w:nsid w:val="00000061"/>
    <w:multiLevelType w:val="singleLevel"/>
    <w:tmpl w:val="00000061"/>
    <w:name w:val="WW8Num96"/>
    <w:lvl w:ilvl="0">
      <w:start w:val="1"/>
      <w:numFmt w:val="bullet"/>
      <w:lvlText w:val=""/>
      <w:lvlJc w:val="left"/>
      <w:pPr>
        <w:tabs>
          <w:tab w:val="num" w:pos="0"/>
        </w:tabs>
        <w:ind w:left="359" w:hanging="180"/>
      </w:pPr>
      <w:rPr>
        <w:rFonts w:ascii="Symbol" w:hAnsi="Symbol"/>
        <w:w w:val="100"/>
        <w:sz w:val="21"/>
      </w:rPr>
    </w:lvl>
  </w:abstractNum>
  <w:abstractNum w:abstractNumId="17">
    <w:nsid w:val="00000065"/>
    <w:multiLevelType w:val="singleLevel"/>
    <w:tmpl w:val="00000065"/>
    <w:name w:val="WW8Num100"/>
    <w:lvl w:ilvl="0">
      <w:start w:val="1"/>
      <w:numFmt w:val="bullet"/>
      <w:lvlText w:val=""/>
      <w:lvlJc w:val="left"/>
      <w:pPr>
        <w:tabs>
          <w:tab w:val="num" w:pos="720"/>
        </w:tabs>
        <w:ind w:left="410" w:hanging="360"/>
      </w:pPr>
      <w:rPr>
        <w:rFonts w:ascii="Symbol" w:hAnsi="Symbol"/>
        <w:w w:val="10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77AF"/>
    <w:rsid w:val="000B0F1C"/>
    <w:rsid w:val="000E1837"/>
    <w:rsid w:val="00107B03"/>
    <w:rsid w:val="00107C5C"/>
    <w:rsid w:val="0015687F"/>
    <w:rsid w:val="00164FCE"/>
    <w:rsid w:val="001E35EE"/>
    <w:rsid w:val="00271830"/>
    <w:rsid w:val="00325048"/>
    <w:rsid w:val="00365272"/>
    <w:rsid w:val="003730DB"/>
    <w:rsid w:val="003918CF"/>
    <w:rsid w:val="003C24C9"/>
    <w:rsid w:val="003D3117"/>
    <w:rsid w:val="004600B9"/>
    <w:rsid w:val="00477818"/>
    <w:rsid w:val="00481AA5"/>
    <w:rsid w:val="00565F2B"/>
    <w:rsid w:val="006471E8"/>
    <w:rsid w:val="006777AF"/>
    <w:rsid w:val="006B0976"/>
    <w:rsid w:val="00723E67"/>
    <w:rsid w:val="00833CE9"/>
    <w:rsid w:val="00842C8E"/>
    <w:rsid w:val="008758E4"/>
    <w:rsid w:val="00900F5F"/>
    <w:rsid w:val="00923DC5"/>
    <w:rsid w:val="009318F9"/>
    <w:rsid w:val="009C6958"/>
    <w:rsid w:val="00A962C6"/>
    <w:rsid w:val="00AD53F0"/>
    <w:rsid w:val="00AE0B8B"/>
    <w:rsid w:val="00AF1179"/>
    <w:rsid w:val="00BB6604"/>
    <w:rsid w:val="00D542C7"/>
    <w:rsid w:val="00D961F9"/>
    <w:rsid w:val="00E55994"/>
    <w:rsid w:val="00F871A9"/>
    <w:rsid w:val="00F97FDA"/>
    <w:rsid w:val="00FB44E4"/>
    <w:rsid w:val="00FE3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117"/>
    <w:pPr>
      <w:widowControl w:val="0"/>
      <w:suppressAutoHyphens/>
      <w:autoSpaceDE w:val="0"/>
    </w:pPr>
    <w:rPr>
      <w:rFonts w:ascii="Garamond" w:hAnsi="Garamond" w:cs="Garamond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3D3117"/>
    <w:pPr>
      <w:numPr>
        <w:numId w:val="1"/>
      </w:numPr>
      <w:spacing w:before="2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3D3117"/>
    <w:pPr>
      <w:numPr>
        <w:ilvl w:val="1"/>
        <w:numId w:val="1"/>
      </w:numPr>
      <w:spacing w:before="209"/>
      <w:outlineLvl w:val="1"/>
    </w:pPr>
    <w:rPr>
      <w:b/>
      <w:bCs/>
      <w:i/>
      <w:sz w:val="25"/>
      <w:szCs w:val="25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3D3117"/>
    <w:pPr>
      <w:numPr>
        <w:ilvl w:val="2"/>
        <w:numId w:val="1"/>
      </w:numPr>
      <w:ind w:left="944" w:firstLine="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D3117"/>
    <w:rPr>
      <w:rFonts w:ascii="Garamond" w:eastAsia="Times New Roman" w:hAnsi="Garamond" w:cs="Garamond"/>
      <w:b/>
      <w:bCs/>
      <w:sz w:val="28"/>
      <w:szCs w:val="28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D3117"/>
    <w:rPr>
      <w:rFonts w:ascii="Garamond" w:eastAsia="Times New Roman" w:hAnsi="Garamond" w:cs="Garamond"/>
      <w:b/>
      <w:bCs/>
      <w:i/>
      <w:sz w:val="25"/>
      <w:szCs w:val="25"/>
      <w:lang w:eastAsia="it-IT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3D3117"/>
    <w:rPr>
      <w:rFonts w:ascii="Garamond" w:eastAsia="Times New Roman" w:hAnsi="Garamond" w:cs="Garamond"/>
      <w:b/>
      <w:bCs/>
      <w:sz w:val="24"/>
      <w:szCs w:val="24"/>
      <w:lang w:eastAsia="it-IT"/>
    </w:rPr>
  </w:style>
  <w:style w:type="paragraph" w:styleId="BodyText">
    <w:name w:val="Body Text"/>
    <w:basedOn w:val="Normal"/>
    <w:link w:val="BodyTextChar"/>
    <w:uiPriority w:val="99"/>
    <w:rsid w:val="003D31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D3117"/>
    <w:rPr>
      <w:rFonts w:ascii="Garamond" w:eastAsia="Times New Roman" w:hAnsi="Garamond" w:cs="Garamond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3D3117"/>
    <w:pPr>
      <w:ind w:left="1966" w:hanging="360"/>
    </w:pPr>
  </w:style>
  <w:style w:type="paragraph" w:customStyle="1" w:styleId="TableParagraph">
    <w:name w:val="Table Paragraph"/>
    <w:basedOn w:val="Normal"/>
    <w:uiPriority w:val="99"/>
    <w:rsid w:val="003D3117"/>
    <w:pPr>
      <w:ind w:left="107"/>
    </w:pPr>
  </w:style>
  <w:style w:type="paragraph" w:styleId="Header">
    <w:name w:val="header"/>
    <w:basedOn w:val="Normal"/>
    <w:link w:val="HeaderChar"/>
    <w:uiPriority w:val="99"/>
    <w:rsid w:val="003D311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3117"/>
    <w:rPr>
      <w:rFonts w:ascii="Garamond" w:eastAsia="Times New Roman" w:hAnsi="Garamond" w:cs="Garamond"/>
      <w:lang w:eastAsia="it-IT"/>
    </w:rPr>
  </w:style>
  <w:style w:type="paragraph" w:styleId="Footer">
    <w:name w:val="footer"/>
    <w:basedOn w:val="Normal"/>
    <w:link w:val="FooterChar"/>
    <w:uiPriority w:val="99"/>
    <w:rsid w:val="003D31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3117"/>
    <w:rPr>
      <w:rFonts w:ascii="Garamond" w:eastAsia="Times New Roman" w:hAnsi="Garamond" w:cs="Garamond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1841</Words>
  <Characters>10499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Valutazione del comportamento</dc:title>
  <dc:subject/>
  <dc:creator>Mariano</dc:creator>
  <cp:keywords/>
  <dc:description/>
  <cp:lastModifiedBy>IC ANNA MOLINARO</cp:lastModifiedBy>
  <cp:revision>2</cp:revision>
  <dcterms:created xsi:type="dcterms:W3CDTF">2018-11-13T10:32:00Z</dcterms:created>
  <dcterms:modified xsi:type="dcterms:W3CDTF">2018-11-13T10:32:00Z</dcterms:modified>
</cp:coreProperties>
</file>